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BC" w:rsidRPr="00467BBC" w:rsidRDefault="00467BBC" w:rsidP="00467BBC">
      <w:pPr>
        <w:spacing w:after="0" w:line="240" w:lineRule="auto"/>
        <w:rPr>
          <w:sz w:val="12"/>
          <w:szCs w:val="12"/>
        </w:rPr>
      </w:pPr>
    </w:p>
    <w:tbl>
      <w:tblPr>
        <w:tblW w:w="0" w:type="auto"/>
        <w:tblLayout w:type="fixed"/>
        <w:tblLook w:val="0000"/>
      </w:tblPr>
      <w:tblGrid>
        <w:gridCol w:w="9642"/>
      </w:tblGrid>
      <w:tr w:rsidR="00301921" w:rsidRPr="00DB03EA" w:rsidTr="00DE613E">
        <w:tblPrEx>
          <w:tblCellMar>
            <w:top w:w="0" w:type="dxa"/>
            <w:bottom w:w="0" w:type="dxa"/>
          </w:tblCellMar>
        </w:tblPrEx>
        <w:trPr>
          <w:trHeight w:val="375"/>
        </w:trPr>
        <w:tc>
          <w:tcPr>
            <w:tcW w:w="9642" w:type="dxa"/>
          </w:tcPr>
          <w:p w:rsidR="00301921" w:rsidRPr="000B7AA4" w:rsidRDefault="00301921" w:rsidP="00301921">
            <w:pPr>
              <w:pStyle w:val="Default"/>
              <w:jc w:val="center"/>
              <w:rPr>
                <w:rFonts w:ascii="Arial" w:hAnsi="Arial" w:cs="Arial"/>
                <w:b/>
                <w:bCs/>
                <w:sz w:val="20"/>
                <w:szCs w:val="20"/>
              </w:rPr>
            </w:pPr>
            <w:r w:rsidRPr="000B7AA4">
              <w:rPr>
                <w:rFonts w:ascii="Arial" w:hAnsi="Arial" w:cs="Arial"/>
                <w:b/>
                <w:bCs/>
                <w:sz w:val="20"/>
                <w:szCs w:val="20"/>
              </w:rPr>
              <w:t xml:space="preserve">D.M. 156/2011 - ALLEGATO </w:t>
            </w:r>
            <w:r w:rsidR="00BA2196">
              <w:rPr>
                <w:rFonts w:ascii="Arial" w:hAnsi="Arial" w:cs="Arial"/>
                <w:b/>
                <w:bCs/>
                <w:sz w:val="20"/>
                <w:szCs w:val="20"/>
              </w:rPr>
              <w:t>E</w:t>
            </w:r>
          </w:p>
          <w:p w:rsidR="00301921" w:rsidRPr="000B7AA4" w:rsidRDefault="00301921" w:rsidP="00301921">
            <w:pPr>
              <w:pStyle w:val="Default"/>
              <w:jc w:val="center"/>
              <w:rPr>
                <w:rFonts w:ascii="Arial" w:hAnsi="Arial" w:cs="Arial"/>
                <w:sz w:val="20"/>
                <w:szCs w:val="20"/>
              </w:rPr>
            </w:pPr>
            <w:r w:rsidRPr="000B7AA4">
              <w:rPr>
                <w:rFonts w:ascii="Arial" w:hAnsi="Arial" w:cs="Arial"/>
                <w:sz w:val="20"/>
                <w:szCs w:val="20"/>
              </w:rPr>
              <w:t xml:space="preserve">(articolo </w:t>
            </w:r>
            <w:r w:rsidR="00BA2196">
              <w:rPr>
                <w:rFonts w:ascii="Arial" w:hAnsi="Arial" w:cs="Arial"/>
                <w:sz w:val="20"/>
                <w:szCs w:val="20"/>
              </w:rPr>
              <w:t>4</w:t>
            </w:r>
            <w:r w:rsidRPr="000B7AA4">
              <w:rPr>
                <w:rFonts w:ascii="Arial" w:hAnsi="Arial" w:cs="Arial"/>
                <w:sz w:val="20"/>
                <w:szCs w:val="20"/>
              </w:rPr>
              <w:t>)</w:t>
            </w:r>
          </w:p>
          <w:p w:rsidR="00301921" w:rsidRPr="000B7AA4" w:rsidRDefault="00BA2196" w:rsidP="00301921">
            <w:pPr>
              <w:pStyle w:val="Default"/>
              <w:jc w:val="center"/>
              <w:rPr>
                <w:rFonts w:ascii="Arial" w:hAnsi="Arial" w:cs="Arial"/>
                <w:sz w:val="20"/>
                <w:szCs w:val="20"/>
              </w:rPr>
            </w:pPr>
            <w:r>
              <w:rPr>
                <w:rFonts w:ascii="Arial" w:hAnsi="Arial" w:cs="Arial"/>
                <w:b/>
                <w:bCs/>
                <w:sz w:val="20"/>
                <w:szCs w:val="20"/>
              </w:rPr>
              <w:t>DICHIARAZIONE DI APPARENTAMENTO</w:t>
            </w:r>
            <w:r w:rsidR="00301921">
              <w:rPr>
                <w:rFonts w:ascii="Arial" w:hAnsi="Arial" w:cs="Arial"/>
                <w:b/>
                <w:bCs/>
                <w:sz w:val="20"/>
                <w:szCs w:val="20"/>
              </w:rPr>
              <w:br/>
            </w:r>
          </w:p>
        </w:tc>
      </w:tr>
    </w:tbl>
    <w:p w:rsidR="00BA2196" w:rsidRPr="00BD1E9D" w:rsidRDefault="00BA2196" w:rsidP="00BA2196">
      <w:pPr>
        <w:pStyle w:val="CM16"/>
        <w:spacing w:after="140"/>
        <w:jc w:val="both"/>
        <w:rPr>
          <w:rFonts w:ascii="Arial" w:hAnsi="Arial" w:cs="Arial"/>
          <w:sz w:val="22"/>
          <w:szCs w:val="22"/>
        </w:rPr>
      </w:pPr>
      <w:r w:rsidRPr="00BD1E9D">
        <w:rPr>
          <w:rFonts w:ascii="Arial" w:hAnsi="Arial" w:cs="Arial"/>
          <w:sz w:val="22"/>
          <w:szCs w:val="22"/>
        </w:rPr>
        <w:t xml:space="preserve">I sottoscritti: </w:t>
      </w:r>
    </w:p>
    <w:p w:rsidR="00BA2196" w:rsidRDefault="00BA2196" w:rsidP="00BA2196">
      <w:pPr>
        <w:pStyle w:val="CM16"/>
        <w:tabs>
          <w:tab w:val="right" w:leader="dot" w:pos="9923"/>
        </w:tabs>
        <w:spacing w:after="140"/>
        <w:jc w:val="both"/>
        <w:rPr>
          <w:rFonts w:ascii="Arial" w:hAnsi="Arial" w:cs="Arial"/>
          <w:sz w:val="22"/>
          <w:szCs w:val="22"/>
        </w:rPr>
      </w:pPr>
      <w:r w:rsidRPr="00BD1E9D">
        <w:rPr>
          <w:rFonts w:ascii="Arial" w:hAnsi="Arial" w:cs="Arial"/>
          <w:sz w:val="22"/>
          <w:szCs w:val="22"/>
        </w:rPr>
        <w:t>1) …………………………</w:t>
      </w:r>
      <w:r>
        <w:rPr>
          <w:rFonts w:ascii="Arial" w:hAnsi="Arial" w:cs="Arial"/>
          <w:sz w:val="22"/>
          <w:szCs w:val="22"/>
        </w:rPr>
        <w:t xml:space="preserve">… </w:t>
      </w:r>
      <w:r w:rsidRPr="00BD1E9D">
        <w:rPr>
          <w:rFonts w:ascii="Arial" w:hAnsi="Arial" w:cs="Arial"/>
          <w:sz w:val="22"/>
          <w:szCs w:val="22"/>
        </w:rPr>
        <w:t>in qualità di legale rappresentante dell’</w:t>
      </w:r>
      <w:r>
        <w:rPr>
          <w:rFonts w:ascii="Arial" w:hAnsi="Arial" w:cs="Arial"/>
          <w:sz w:val="22"/>
          <w:szCs w:val="22"/>
        </w:rPr>
        <w:tab/>
      </w:r>
      <w:r w:rsidRPr="00BD1E9D">
        <w:rPr>
          <w:rFonts w:ascii="Arial" w:hAnsi="Arial" w:cs="Arial"/>
          <w:sz w:val="22"/>
          <w:szCs w:val="22"/>
        </w:rPr>
        <w:t xml:space="preserve">; </w:t>
      </w:r>
    </w:p>
    <w:p w:rsidR="00BA2196" w:rsidRDefault="00BA2196" w:rsidP="00BA2196">
      <w:pPr>
        <w:pStyle w:val="CM16"/>
        <w:tabs>
          <w:tab w:val="right" w:leader="dot" w:pos="9923"/>
        </w:tabs>
        <w:spacing w:after="140"/>
        <w:jc w:val="both"/>
        <w:rPr>
          <w:rFonts w:ascii="Arial" w:hAnsi="Arial" w:cs="Arial"/>
          <w:sz w:val="22"/>
          <w:szCs w:val="22"/>
        </w:rPr>
      </w:pPr>
      <w:r>
        <w:rPr>
          <w:rFonts w:ascii="Arial" w:hAnsi="Arial" w:cs="Arial"/>
          <w:sz w:val="22"/>
          <w:szCs w:val="22"/>
        </w:rPr>
        <w:t>2</w:t>
      </w:r>
      <w:r w:rsidRPr="00BD1E9D">
        <w:rPr>
          <w:rFonts w:ascii="Arial" w:hAnsi="Arial" w:cs="Arial"/>
          <w:sz w:val="22"/>
          <w:szCs w:val="22"/>
        </w:rPr>
        <w:t>) …………………………</w:t>
      </w:r>
      <w:r>
        <w:rPr>
          <w:rFonts w:ascii="Arial" w:hAnsi="Arial" w:cs="Arial"/>
          <w:sz w:val="22"/>
          <w:szCs w:val="22"/>
        </w:rPr>
        <w:t xml:space="preserve">… </w:t>
      </w:r>
      <w:r w:rsidRPr="00BD1E9D">
        <w:rPr>
          <w:rFonts w:ascii="Arial" w:hAnsi="Arial" w:cs="Arial"/>
          <w:sz w:val="22"/>
          <w:szCs w:val="22"/>
        </w:rPr>
        <w:t>in qualità di legale rappresentante dell’</w:t>
      </w:r>
      <w:r>
        <w:rPr>
          <w:rFonts w:ascii="Arial" w:hAnsi="Arial" w:cs="Arial"/>
          <w:sz w:val="22"/>
          <w:szCs w:val="22"/>
        </w:rPr>
        <w:tab/>
      </w:r>
      <w:r w:rsidRPr="00BD1E9D">
        <w:rPr>
          <w:rFonts w:ascii="Arial" w:hAnsi="Arial" w:cs="Arial"/>
          <w:sz w:val="22"/>
          <w:szCs w:val="22"/>
        </w:rPr>
        <w:t xml:space="preserve">; </w:t>
      </w:r>
    </w:p>
    <w:p w:rsidR="00BA2196" w:rsidRDefault="00BA2196" w:rsidP="00BA2196">
      <w:pPr>
        <w:pStyle w:val="CM16"/>
        <w:tabs>
          <w:tab w:val="right" w:leader="dot" w:pos="9923"/>
        </w:tabs>
        <w:spacing w:after="140"/>
        <w:jc w:val="both"/>
        <w:rPr>
          <w:rFonts w:ascii="Arial" w:hAnsi="Arial" w:cs="Arial"/>
          <w:sz w:val="22"/>
          <w:szCs w:val="22"/>
        </w:rPr>
      </w:pPr>
      <w:r>
        <w:rPr>
          <w:rFonts w:ascii="Arial" w:hAnsi="Arial" w:cs="Arial"/>
          <w:sz w:val="22"/>
          <w:szCs w:val="22"/>
        </w:rPr>
        <w:t>3</w:t>
      </w:r>
      <w:r w:rsidRPr="00BD1E9D">
        <w:rPr>
          <w:rFonts w:ascii="Arial" w:hAnsi="Arial" w:cs="Arial"/>
          <w:sz w:val="22"/>
          <w:szCs w:val="22"/>
        </w:rPr>
        <w:t>) …………………………</w:t>
      </w:r>
      <w:r>
        <w:rPr>
          <w:rFonts w:ascii="Arial" w:hAnsi="Arial" w:cs="Arial"/>
          <w:sz w:val="22"/>
          <w:szCs w:val="22"/>
        </w:rPr>
        <w:t xml:space="preserve">… </w:t>
      </w:r>
      <w:r w:rsidRPr="00BD1E9D">
        <w:rPr>
          <w:rFonts w:ascii="Arial" w:hAnsi="Arial" w:cs="Arial"/>
          <w:sz w:val="22"/>
          <w:szCs w:val="22"/>
        </w:rPr>
        <w:t>in qualità di legale rappresentante dell’</w:t>
      </w:r>
      <w:r>
        <w:rPr>
          <w:rFonts w:ascii="Arial" w:hAnsi="Arial" w:cs="Arial"/>
          <w:sz w:val="22"/>
          <w:szCs w:val="22"/>
        </w:rPr>
        <w:tab/>
      </w:r>
      <w:r w:rsidRPr="00BD1E9D">
        <w:rPr>
          <w:rFonts w:ascii="Arial" w:hAnsi="Arial" w:cs="Arial"/>
          <w:sz w:val="22"/>
          <w:szCs w:val="22"/>
        </w:rPr>
        <w:t xml:space="preserve">; </w:t>
      </w:r>
    </w:p>
    <w:p w:rsidR="00BA2196" w:rsidRPr="00BA2196" w:rsidRDefault="00BA2196" w:rsidP="00BA2196">
      <w:pPr>
        <w:pStyle w:val="Default"/>
      </w:pPr>
    </w:p>
    <w:p w:rsidR="00BA2196" w:rsidRPr="007975B5" w:rsidRDefault="00BA2196" w:rsidP="00BA2196">
      <w:pPr>
        <w:pStyle w:val="CM14"/>
        <w:spacing w:after="270"/>
        <w:jc w:val="center"/>
        <w:rPr>
          <w:rFonts w:ascii="Arial" w:hAnsi="Arial" w:cs="Arial"/>
          <w:b/>
          <w:sz w:val="22"/>
          <w:szCs w:val="22"/>
        </w:rPr>
      </w:pPr>
      <w:r w:rsidRPr="007975B5">
        <w:rPr>
          <w:rFonts w:ascii="Arial" w:hAnsi="Arial" w:cs="Arial"/>
          <w:b/>
          <w:sz w:val="22"/>
          <w:szCs w:val="22"/>
        </w:rPr>
        <w:t xml:space="preserve">DICHIARANO </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di concorrere congiuntamente all’assegnazione del/i seggio/i per il/i settore/i…………………</w:t>
      </w:r>
      <w:r w:rsidR="00916E64">
        <w:rPr>
          <w:rFonts w:ascii="Arial" w:hAnsi="Arial" w:cs="Arial"/>
          <w:sz w:val="22"/>
          <w:szCs w:val="22"/>
        </w:rPr>
        <w:t>……….</w:t>
      </w:r>
      <w:r w:rsidRPr="00BD1E9D">
        <w:rPr>
          <w:rFonts w:ascii="Arial" w:hAnsi="Arial" w:cs="Arial"/>
          <w:sz w:val="22"/>
          <w:szCs w:val="22"/>
        </w:rPr>
        <w:t xml:space="preserve"> nel </w:t>
      </w:r>
      <w:r w:rsidR="004140F0">
        <w:rPr>
          <w:rFonts w:ascii="Arial" w:hAnsi="Arial" w:cs="Arial"/>
          <w:sz w:val="22"/>
          <w:szCs w:val="22"/>
        </w:rPr>
        <w:t>C</w:t>
      </w:r>
      <w:r w:rsidRPr="00BD1E9D">
        <w:rPr>
          <w:rFonts w:ascii="Arial" w:hAnsi="Arial" w:cs="Arial"/>
          <w:sz w:val="22"/>
          <w:szCs w:val="22"/>
        </w:rPr>
        <w:t xml:space="preserve">onsiglio della </w:t>
      </w:r>
      <w:r w:rsidR="004140F0">
        <w:rPr>
          <w:rFonts w:ascii="Arial" w:hAnsi="Arial" w:cs="Arial"/>
          <w:sz w:val="22"/>
          <w:szCs w:val="22"/>
        </w:rPr>
        <w:t xml:space="preserve">Camera </w:t>
      </w:r>
      <w:r w:rsidR="0031767D">
        <w:rPr>
          <w:rFonts w:ascii="Arial" w:hAnsi="Arial" w:cs="Arial"/>
          <w:sz w:val="22"/>
          <w:szCs w:val="22"/>
        </w:rPr>
        <w:t>valdostana delle imprese e delle professioni</w:t>
      </w:r>
      <w:r w:rsidRPr="00BD1E9D">
        <w:rPr>
          <w:rFonts w:ascii="Arial" w:hAnsi="Arial" w:cs="Arial"/>
          <w:sz w:val="22"/>
          <w:szCs w:val="22"/>
        </w:rPr>
        <w:t>.</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 xml:space="preserve">Per tale motivo presentano, ai sensi dell’articolo 12, comma 2, della legge 29 dicembre 1993, n. 580 </w:t>
      </w:r>
      <w:r w:rsidR="008E43E4">
        <w:rPr>
          <w:rFonts w:ascii="Arial" w:hAnsi="Arial" w:cs="Arial"/>
          <w:sz w:val="22"/>
          <w:szCs w:val="22"/>
        </w:rPr>
        <w:t>e s.m.i.</w:t>
      </w:r>
      <w:r w:rsidR="008C05F4">
        <w:rPr>
          <w:rFonts w:ascii="Arial" w:hAnsi="Arial" w:cs="Arial"/>
          <w:sz w:val="22"/>
          <w:szCs w:val="22"/>
        </w:rPr>
        <w:t>, disgiuntamente i dati e le notizie richieste dalla normativa vigente.</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Si impegnano, altresì, a partecipare unitariamente al procedimento pe</w:t>
      </w:r>
      <w:r w:rsidR="004140F0">
        <w:rPr>
          <w:rFonts w:ascii="Arial" w:hAnsi="Arial" w:cs="Arial"/>
          <w:sz w:val="22"/>
          <w:szCs w:val="22"/>
        </w:rPr>
        <w:t>r la nomina dei componenti del C</w:t>
      </w:r>
      <w:r w:rsidRPr="00BD1E9D">
        <w:rPr>
          <w:rFonts w:ascii="Arial" w:hAnsi="Arial" w:cs="Arial"/>
          <w:sz w:val="22"/>
          <w:szCs w:val="22"/>
        </w:rPr>
        <w:t xml:space="preserve">onsiglio della </w:t>
      </w:r>
      <w:r w:rsidR="0031767D">
        <w:rPr>
          <w:rFonts w:ascii="Arial" w:hAnsi="Arial" w:cs="Arial"/>
          <w:sz w:val="22"/>
          <w:szCs w:val="22"/>
        </w:rPr>
        <w:t>Camera valdostana delle imprese e delle professioni</w:t>
      </w:r>
      <w:r w:rsidRPr="00BD1E9D">
        <w:rPr>
          <w:rFonts w:ascii="Arial" w:hAnsi="Arial" w:cs="Arial"/>
          <w:sz w:val="22"/>
          <w:szCs w:val="22"/>
        </w:rPr>
        <w:t xml:space="preserve">. </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Sono, altresì, consapevoli delle conseguenze relative allo scioglimento di tale apparentamento ai sensi della normativa vigente.</w:t>
      </w:r>
    </w:p>
    <w:p w:rsidR="00BA2196" w:rsidRPr="00BD1E9D" w:rsidRDefault="00BA2196" w:rsidP="00BA2196">
      <w:pPr>
        <w:pStyle w:val="CM14"/>
        <w:spacing w:after="270" w:line="268" w:lineRule="atLeast"/>
        <w:jc w:val="both"/>
        <w:rPr>
          <w:rFonts w:ascii="Arial" w:hAnsi="Arial" w:cs="Arial"/>
          <w:sz w:val="22"/>
          <w:szCs w:val="22"/>
        </w:rPr>
      </w:pPr>
      <w:r w:rsidRPr="00BD1E9D">
        <w:rPr>
          <w:rFonts w:ascii="Arial" w:hAnsi="Arial" w:cs="Arial"/>
          <w:sz w:val="22"/>
          <w:szCs w:val="22"/>
        </w:rPr>
        <w:t>I sottoscritti dichiarano, infine, di aver preso visione dell’informativa annotata in calce al presente modulo</w:t>
      </w:r>
      <w:r>
        <w:rPr>
          <w:rFonts w:ascii="Arial" w:hAnsi="Arial" w:cs="Arial"/>
          <w:sz w:val="22"/>
          <w:szCs w:val="22"/>
        </w:rPr>
        <w:t>.</w:t>
      </w:r>
      <w:r w:rsidRPr="00BD1E9D">
        <w:rPr>
          <w:rFonts w:ascii="Arial" w:hAnsi="Arial" w:cs="Arial"/>
          <w:sz w:val="22"/>
          <w:szCs w:val="22"/>
        </w:rPr>
        <w:t xml:space="preserve"> </w:t>
      </w:r>
    </w:p>
    <w:p w:rsidR="00BA2196" w:rsidRPr="00BD1E9D" w:rsidRDefault="00BA2196" w:rsidP="00BA2196">
      <w:pPr>
        <w:pStyle w:val="CM19"/>
        <w:spacing w:after="547"/>
        <w:jc w:val="both"/>
        <w:rPr>
          <w:rFonts w:ascii="Arial" w:hAnsi="Arial" w:cs="Arial"/>
          <w:sz w:val="22"/>
          <w:szCs w:val="22"/>
        </w:rPr>
      </w:pPr>
      <w:r w:rsidRPr="00BD1E9D">
        <w:rPr>
          <w:rFonts w:ascii="Arial" w:hAnsi="Arial" w:cs="Arial"/>
          <w:b/>
          <w:bCs/>
          <w:sz w:val="22"/>
          <w:szCs w:val="22"/>
        </w:rPr>
        <w:t xml:space="preserve">DATA </w:t>
      </w:r>
      <w:r w:rsidR="00746479" w:rsidRPr="00033F48">
        <w:rPr>
          <w:rFonts w:ascii="Arial" w:hAnsi="Arial" w:cs="Arial"/>
        </w:rPr>
        <w:t>………………………….</w:t>
      </w:r>
    </w:p>
    <w:p w:rsidR="002F62E8" w:rsidRDefault="002F62E8" w:rsidP="002F62E8">
      <w:pPr>
        <w:pStyle w:val="CM16"/>
        <w:tabs>
          <w:tab w:val="left" w:pos="4253"/>
          <w:tab w:val="right" w:leader="dot" w:pos="9923"/>
        </w:tabs>
        <w:spacing w:after="140"/>
        <w:ind w:right="130"/>
        <w:jc w:val="both"/>
        <w:rPr>
          <w:rFonts w:ascii="Arial" w:hAnsi="Arial" w:cs="Arial"/>
          <w:b/>
          <w:bCs/>
          <w:sz w:val="22"/>
          <w:szCs w:val="22"/>
        </w:rPr>
      </w:pPr>
      <w:r w:rsidRPr="00B01F86">
        <w:rPr>
          <w:rFonts w:ascii="Arial" w:hAnsi="Arial" w:cs="Arial"/>
          <w:b/>
          <w:bCs/>
          <w:sz w:val="22"/>
          <w:szCs w:val="22"/>
        </w:rPr>
        <w:t xml:space="preserve">IL LEGALE RAPPRESENTANTE DELL’  </w:t>
      </w:r>
      <w:r>
        <w:rPr>
          <w:rFonts w:ascii="Arial" w:hAnsi="Arial" w:cs="Arial"/>
          <w:b/>
          <w:bCs/>
          <w:sz w:val="22"/>
          <w:szCs w:val="22"/>
        </w:rPr>
        <w:tab/>
      </w:r>
      <w:r w:rsidRPr="00B01F86">
        <w:rPr>
          <w:rFonts w:ascii="Arial" w:hAnsi="Arial" w:cs="Arial"/>
          <w:b/>
          <w:bCs/>
          <w:sz w:val="22"/>
          <w:szCs w:val="22"/>
        </w:rPr>
        <w:tab/>
      </w:r>
    </w:p>
    <w:p w:rsidR="002F62E8" w:rsidRPr="00B01F86" w:rsidRDefault="002F62E8" w:rsidP="002F62E8">
      <w:pPr>
        <w:pStyle w:val="Default"/>
        <w:tabs>
          <w:tab w:val="left" w:pos="4253"/>
          <w:tab w:val="right" w:leader="dot" w:pos="9923"/>
        </w:tabs>
      </w:pPr>
      <w:r>
        <w:rPr>
          <w:rFonts w:ascii="Arial" w:hAnsi="Arial" w:cs="Arial"/>
          <w:b/>
          <w:bCs/>
          <w:sz w:val="22"/>
          <w:szCs w:val="22"/>
        </w:rPr>
        <w:tab/>
      </w:r>
      <w:r w:rsidRPr="00B01F86">
        <w:rPr>
          <w:rFonts w:ascii="Arial" w:hAnsi="Arial" w:cs="Arial"/>
          <w:b/>
          <w:bCs/>
          <w:sz w:val="22"/>
          <w:szCs w:val="22"/>
        </w:rPr>
        <w:tab/>
      </w:r>
    </w:p>
    <w:p w:rsidR="00B01F86" w:rsidRPr="00B01F86" w:rsidRDefault="00B01F86" w:rsidP="00B01F86">
      <w:pPr>
        <w:pStyle w:val="Default"/>
      </w:pPr>
    </w:p>
    <w:p w:rsidR="00746479" w:rsidRDefault="00746479" w:rsidP="002F62E8">
      <w:pPr>
        <w:pStyle w:val="CM16"/>
        <w:tabs>
          <w:tab w:val="left" w:pos="4253"/>
          <w:tab w:val="right" w:leader="dot" w:pos="9923"/>
        </w:tabs>
        <w:spacing w:after="140"/>
        <w:ind w:right="130"/>
        <w:jc w:val="both"/>
        <w:rPr>
          <w:rFonts w:ascii="Arial" w:hAnsi="Arial" w:cs="Arial"/>
          <w:b/>
          <w:bCs/>
          <w:sz w:val="22"/>
          <w:szCs w:val="22"/>
        </w:rPr>
      </w:pPr>
      <w:r w:rsidRPr="00B01F86">
        <w:rPr>
          <w:rFonts w:ascii="Arial" w:hAnsi="Arial" w:cs="Arial"/>
          <w:b/>
          <w:bCs/>
          <w:sz w:val="22"/>
          <w:szCs w:val="22"/>
        </w:rPr>
        <w:t xml:space="preserve">IL LEGALE RAPPRESENTANTE DELL’  </w:t>
      </w:r>
      <w:r w:rsidR="002F62E8">
        <w:rPr>
          <w:rFonts w:ascii="Arial" w:hAnsi="Arial" w:cs="Arial"/>
          <w:b/>
          <w:bCs/>
          <w:sz w:val="22"/>
          <w:szCs w:val="22"/>
        </w:rPr>
        <w:tab/>
      </w:r>
      <w:r w:rsidRPr="00B01F86">
        <w:rPr>
          <w:rFonts w:ascii="Arial" w:hAnsi="Arial" w:cs="Arial"/>
          <w:b/>
          <w:bCs/>
          <w:sz w:val="22"/>
          <w:szCs w:val="22"/>
        </w:rPr>
        <w:tab/>
      </w:r>
    </w:p>
    <w:p w:rsidR="00B01F86" w:rsidRPr="00B01F86" w:rsidRDefault="00B01F86" w:rsidP="00B01F86">
      <w:pPr>
        <w:pStyle w:val="Default"/>
        <w:tabs>
          <w:tab w:val="left" w:pos="4253"/>
          <w:tab w:val="right" w:leader="dot" w:pos="9923"/>
        </w:tabs>
      </w:pPr>
      <w:r>
        <w:rPr>
          <w:rFonts w:ascii="Arial" w:hAnsi="Arial" w:cs="Arial"/>
          <w:b/>
          <w:bCs/>
          <w:sz w:val="22"/>
          <w:szCs w:val="22"/>
        </w:rPr>
        <w:tab/>
      </w:r>
      <w:r w:rsidRPr="00B01F86">
        <w:rPr>
          <w:rFonts w:ascii="Arial" w:hAnsi="Arial" w:cs="Arial"/>
          <w:b/>
          <w:bCs/>
          <w:sz w:val="22"/>
          <w:szCs w:val="22"/>
        </w:rPr>
        <w:tab/>
      </w:r>
    </w:p>
    <w:p w:rsidR="00B01F86" w:rsidRPr="00B01F86" w:rsidRDefault="00B01F86" w:rsidP="00B01F86">
      <w:pPr>
        <w:pStyle w:val="Default"/>
      </w:pPr>
    </w:p>
    <w:p w:rsidR="002F62E8" w:rsidRDefault="002F62E8" w:rsidP="002F62E8">
      <w:pPr>
        <w:pStyle w:val="CM16"/>
        <w:tabs>
          <w:tab w:val="left" w:pos="4253"/>
          <w:tab w:val="right" w:leader="dot" w:pos="9923"/>
        </w:tabs>
        <w:spacing w:after="140"/>
        <w:ind w:right="130"/>
        <w:jc w:val="both"/>
        <w:rPr>
          <w:rFonts w:ascii="Arial" w:hAnsi="Arial" w:cs="Arial"/>
          <w:b/>
          <w:bCs/>
          <w:sz w:val="22"/>
          <w:szCs w:val="22"/>
        </w:rPr>
      </w:pPr>
      <w:r w:rsidRPr="00B01F86">
        <w:rPr>
          <w:rFonts w:ascii="Arial" w:hAnsi="Arial" w:cs="Arial"/>
          <w:b/>
          <w:bCs/>
          <w:sz w:val="22"/>
          <w:szCs w:val="22"/>
        </w:rPr>
        <w:t xml:space="preserve">IL LEGALE RAPPRESENTANTE DELL’  </w:t>
      </w:r>
      <w:r>
        <w:rPr>
          <w:rFonts w:ascii="Arial" w:hAnsi="Arial" w:cs="Arial"/>
          <w:b/>
          <w:bCs/>
          <w:sz w:val="22"/>
          <w:szCs w:val="22"/>
        </w:rPr>
        <w:tab/>
      </w:r>
      <w:r w:rsidRPr="00B01F86">
        <w:rPr>
          <w:rFonts w:ascii="Arial" w:hAnsi="Arial" w:cs="Arial"/>
          <w:b/>
          <w:bCs/>
          <w:sz w:val="22"/>
          <w:szCs w:val="22"/>
        </w:rPr>
        <w:tab/>
      </w:r>
    </w:p>
    <w:p w:rsidR="002F62E8" w:rsidRPr="00B01F86" w:rsidRDefault="002F62E8" w:rsidP="002F62E8">
      <w:pPr>
        <w:pStyle w:val="Default"/>
        <w:tabs>
          <w:tab w:val="left" w:pos="4253"/>
          <w:tab w:val="right" w:leader="dot" w:pos="9923"/>
        </w:tabs>
      </w:pPr>
      <w:r>
        <w:rPr>
          <w:rFonts w:ascii="Arial" w:hAnsi="Arial" w:cs="Arial"/>
          <w:b/>
          <w:bCs/>
          <w:sz w:val="22"/>
          <w:szCs w:val="22"/>
        </w:rPr>
        <w:tab/>
      </w:r>
      <w:r w:rsidRPr="00B01F86">
        <w:rPr>
          <w:rFonts w:ascii="Arial" w:hAnsi="Arial" w:cs="Arial"/>
          <w:b/>
          <w:bCs/>
          <w:sz w:val="22"/>
          <w:szCs w:val="22"/>
        </w:rPr>
        <w:tab/>
      </w:r>
    </w:p>
    <w:p w:rsidR="00746479" w:rsidRDefault="00746479" w:rsidP="00BC2385">
      <w:pPr>
        <w:pStyle w:val="NormaleWeb"/>
        <w:shd w:val="clear" w:color="auto" w:fill="FFFFFF"/>
        <w:spacing w:before="0" w:after="0"/>
        <w:ind w:left="0" w:right="49"/>
        <w:jc w:val="both"/>
        <w:rPr>
          <w:rFonts w:ascii="Arial" w:hAnsi="Arial" w:cs="Arial"/>
          <w:b/>
          <w:bCs/>
          <w:sz w:val="14"/>
          <w:szCs w:val="14"/>
          <w:u w:val="single"/>
        </w:rPr>
      </w:pPr>
    </w:p>
    <w:p w:rsidR="00A65E6E" w:rsidRDefault="00A65E6E" w:rsidP="00BC2385">
      <w:pPr>
        <w:pStyle w:val="NormaleWeb"/>
        <w:shd w:val="clear" w:color="auto" w:fill="FFFFFF"/>
        <w:spacing w:before="0" w:after="0"/>
        <w:ind w:left="0" w:right="49"/>
        <w:jc w:val="both"/>
        <w:rPr>
          <w:rFonts w:ascii="Arial" w:hAnsi="Arial" w:cs="Arial"/>
          <w:b/>
          <w:bCs/>
          <w:sz w:val="14"/>
          <w:szCs w:val="14"/>
          <w:u w:val="single"/>
        </w:rPr>
      </w:pPr>
    </w:p>
    <w:p w:rsidR="00A65E6E" w:rsidRDefault="00A65E6E" w:rsidP="00A65E6E">
      <w:pPr>
        <w:widowControl w:val="0"/>
        <w:autoSpaceDE w:val="0"/>
        <w:autoSpaceDN w:val="0"/>
        <w:adjustRightInd w:val="0"/>
        <w:spacing w:after="0" w:line="240" w:lineRule="auto"/>
      </w:pPr>
      <w:r w:rsidRPr="00FC4A2C">
        <w:rPr>
          <w:rFonts w:ascii="Arial" w:hAnsi="Arial" w:cs="Arial"/>
          <w:b/>
          <w:bCs/>
          <w:color w:val="000000"/>
          <w:sz w:val="20"/>
          <w:szCs w:val="20"/>
          <w:u w:val="single"/>
        </w:rPr>
        <w:t xml:space="preserve">INFORMATIVA SUL TRATTAMENTO DEI DATI PERSONALI IN RELAZIONE ALLA PROCEDURA RELATIVA ALLA DESIGNAZIONE E NOMINA DEI COMPONENTI DEGLI ORGANI </w:t>
      </w:r>
    </w:p>
    <w:p w:rsidR="00A65E6E" w:rsidRDefault="00A65E6E" w:rsidP="00A65E6E">
      <w:pPr>
        <w:widowControl w:val="0"/>
        <w:autoSpaceDE w:val="0"/>
        <w:autoSpaceDN w:val="0"/>
        <w:adjustRightInd w:val="0"/>
        <w:spacing w:before="60" w:after="240" w:line="240" w:lineRule="auto"/>
        <w:jc w:val="both"/>
        <w:rPr>
          <w:rFonts w:ascii="Arial" w:hAnsi="Arial" w:cs="Arial"/>
          <w:sz w:val="20"/>
          <w:szCs w:val="20"/>
        </w:rPr>
      </w:pPr>
      <w:r w:rsidRPr="00FC4A2C">
        <w:rPr>
          <w:rFonts w:ascii="Arial" w:hAnsi="Arial" w:cs="Arial"/>
          <w:i/>
          <w:sz w:val="20"/>
          <w:szCs w:val="20"/>
        </w:rPr>
        <w:t>Ai sensi degli artt. 13 e 14 del Regolamento UE n. 679/2016 (di seguito indicato come “GDPR”)</w:t>
      </w:r>
    </w:p>
    <w:p w:rsidR="00A65E6E" w:rsidRDefault="00A65E6E" w:rsidP="00A65E6E">
      <w:pPr>
        <w:widowControl w:val="0"/>
        <w:autoSpaceDE w:val="0"/>
        <w:autoSpaceDN w:val="0"/>
        <w:adjustRightInd w:val="0"/>
        <w:jc w:val="both"/>
        <w:rPr>
          <w:rFonts w:ascii="Arial" w:hAnsi="Arial" w:cs="Arial"/>
          <w:sz w:val="20"/>
          <w:szCs w:val="20"/>
        </w:rPr>
      </w:pPr>
      <w:r>
        <w:rPr>
          <w:rFonts w:ascii="Arial" w:hAnsi="Arial" w:cs="Arial"/>
          <w:sz w:val="20"/>
          <w:szCs w:val="20"/>
        </w:rPr>
        <w:t>I</w:t>
      </w:r>
      <w:r w:rsidRPr="00FC4A2C">
        <w:rPr>
          <w:rFonts w:ascii="Arial" w:hAnsi="Arial" w:cs="Arial"/>
          <w:sz w:val="20"/>
          <w:szCs w:val="20"/>
        </w:rPr>
        <w:t xml:space="preserve">n merito al trattamento dei dati personali relativi alla procedura relativa alla designazione e nomina dei componenti gli organi della Camera valdostana delle imprese e delle professioni, </w:t>
      </w:r>
      <w:r>
        <w:rPr>
          <w:rFonts w:ascii="Arial" w:hAnsi="Arial" w:cs="Arial"/>
          <w:sz w:val="20"/>
          <w:szCs w:val="20"/>
        </w:rPr>
        <w:t>così come disciplinata dalla legge regionale n. 7/2002 e dallo Statuto camerale</w:t>
      </w:r>
      <w:r w:rsidRPr="00FC4A2C">
        <w:rPr>
          <w:rFonts w:ascii="Arial" w:hAnsi="Arial" w:cs="Arial"/>
          <w:sz w:val="20"/>
          <w:szCs w:val="20"/>
        </w:rPr>
        <w:t>, si forniscono le seguenti informazioni:</w:t>
      </w:r>
    </w:p>
    <w:p w:rsidR="00A65E6E" w:rsidRDefault="00A65E6E" w:rsidP="00A65E6E">
      <w:pPr>
        <w:widowControl w:val="0"/>
        <w:numPr>
          <w:ilvl w:val="0"/>
          <w:numId w:val="12"/>
        </w:numPr>
        <w:autoSpaceDE w:val="0"/>
        <w:autoSpaceDN w:val="0"/>
        <w:adjustRightInd w:val="0"/>
        <w:spacing w:after="0"/>
        <w:ind w:left="426" w:hanging="426"/>
        <w:jc w:val="both"/>
        <w:rPr>
          <w:rFonts w:ascii="Arial" w:hAnsi="Arial" w:cs="Arial"/>
          <w:sz w:val="20"/>
          <w:szCs w:val="20"/>
        </w:rPr>
      </w:pPr>
      <w:r w:rsidRPr="00501097">
        <w:rPr>
          <w:rFonts w:ascii="Arial" w:hAnsi="Arial" w:cs="Arial"/>
          <w:b/>
          <w:sz w:val="20"/>
          <w:szCs w:val="20"/>
        </w:rPr>
        <w:t>Titolare del trattamento</w:t>
      </w:r>
      <w:r>
        <w:rPr>
          <w:rFonts w:ascii="Arial" w:hAnsi="Arial" w:cs="Arial"/>
          <w:b/>
          <w:sz w:val="20"/>
          <w:szCs w:val="20"/>
        </w:rPr>
        <w:t xml:space="preserve">, </w:t>
      </w:r>
      <w:r w:rsidRPr="00501097">
        <w:rPr>
          <w:rFonts w:ascii="Arial" w:hAnsi="Arial" w:cs="Arial"/>
          <w:b/>
          <w:sz w:val="20"/>
          <w:szCs w:val="20"/>
        </w:rPr>
        <w:t>Responsabile della Protezione dei Dati e relativi dati di contatto</w:t>
      </w:r>
      <w:r w:rsidRPr="00FC4A2C">
        <w:rPr>
          <w:rFonts w:ascii="Arial" w:hAnsi="Arial" w:cs="Arial"/>
          <w:sz w:val="20"/>
          <w:szCs w:val="20"/>
        </w:rPr>
        <w:t xml:space="preserve"> </w:t>
      </w:r>
    </w:p>
    <w:p w:rsidR="00A65E6E" w:rsidRPr="00501097" w:rsidRDefault="00A65E6E" w:rsidP="00A65E6E">
      <w:pPr>
        <w:widowControl w:val="0"/>
        <w:autoSpaceDE w:val="0"/>
        <w:autoSpaceDN w:val="0"/>
        <w:adjustRightInd w:val="0"/>
        <w:spacing w:after="120"/>
        <w:ind w:left="425"/>
        <w:jc w:val="both"/>
        <w:rPr>
          <w:rFonts w:ascii="Arial" w:hAnsi="Arial" w:cs="Arial"/>
          <w:sz w:val="20"/>
          <w:szCs w:val="20"/>
        </w:rPr>
      </w:pPr>
      <w:r w:rsidRPr="00FC4A2C">
        <w:rPr>
          <w:rFonts w:ascii="Arial" w:hAnsi="Arial" w:cs="Arial"/>
          <w:sz w:val="20"/>
          <w:szCs w:val="20"/>
        </w:rPr>
        <w:t xml:space="preserve">Titolare del trattamento è </w:t>
      </w:r>
      <w:r w:rsidRPr="00501097">
        <w:rPr>
          <w:rFonts w:ascii="Arial" w:hAnsi="Arial" w:cs="Arial"/>
          <w:sz w:val="20"/>
          <w:szCs w:val="20"/>
        </w:rPr>
        <w:t xml:space="preserve">Il titolare del trattamento dei dati è la Camera valdostana con sede legale in </w:t>
      </w:r>
      <w:r w:rsidRPr="00501097">
        <w:rPr>
          <w:rFonts w:ascii="Arial" w:hAnsi="Arial" w:cs="Arial"/>
          <w:sz w:val="20"/>
          <w:szCs w:val="20"/>
        </w:rPr>
        <w:lastRenderedPageBreak/>
        <w:t xml:space="preserve">Regione Borgnalle 12, 11100 Aosta, P.I. 01079470074 e C.F. 91046340070 tel. 0165-573001, email segreteria@ao.camcom.it; pec </w:t>
      </w:r>
      <w:hyperlink r:id="rId7" w:history="1">
        <w:r w:rsidRPr="00501097">
          <w:rPr>
            <w:rStyle w:val="Collegamentoipertestuale"/>
            <w:rFonts w:ascii="Arial" w:hAnsi="Arial" w:cs="Arial"/>
            <w:sz w:val="20"/>
            <w:szCs w:val="20"/>
          </w:rPr>
          <w:t>cciaa.aosta@ao.legalmail.camcom.it</w:t>
        </w:r>
      </w:hyperlink>
      <w:r w:rsidRPr="00501097">
        <w:rPr>
          <w:rFonts w:ascii="Arial" w:hAnsi="Arial" w:cs="Arial"/>
          <w:sz w:val="20"/>
          <w:szCs w:val="20"/>
        </w:rPr>
        <w:t>.</w:t>
      </w:r>
    </w:p>
    <w:p w:rsidR="00A65E6E" w:rsidRDefault="00A65E6E" w:rsidP="00A65E6E">
      <w:pPr>
        <w:widowControl w:val="0"/>
        <w:autoSpaceDE w:val="0"/>
        <w:autoSpaceDN w:val="0"/>
        <w:adjustRightInd w:val="0"/>
        <w:spacing w:after="120"/>
        <w:ind w:left="425"/>
        <w:jc w:val="both"/>
        <w:rPr>
          <w:rFonts w:ascii="Arial" w:hAnsi="Arial" w:cs="Arial"/>
          <w:sz w:val="20"/>
          <w:szCs w:val="20"/>
        </w:rPr>
      </w:pPr>
      <w:r w:rsidRPr="00501097">
        <w:rPr>
          <w:rFonts w:ascii="Arial" w:hAnsi="Arial" w:cs="Arial"/>
          <w:sz w:val="20"/>
          <w:szCs w:val="20"/>
        </w:rPr>
        <w:t>Il Responsabile della Protezione dei Dati (RPD),</w:t>
      </w:r>
      <w:bookmarkStart w:id="0" w:name="docs-internal-guid-329b1fd8-7fff-d873-df"/>
      <w:bookmarkEnd w:id="0"/>
      <w:r w:rsidRPr="00501097">
        <w:rPr>
          <w:rFonts w:ascii="Arial" w:hAnsi="Arial" w:cs="Arial"/>
          <w:sz w:val="20"/>
          <w:szCs w:val="20"/>
        </w:rPr>
        <w:t xml:space="preserve">designato ai sensi dell’art. 37 del GDPR, è contattabile al seguente indirizzo e-mail: </w:t>
      </w:r>
      <w:hyperlink r:id="rId8" w:history="1">
        <w:r w:rsidRPr="00501097">
          <w:rPr>
            <w:rStyle w:val="Collegamentoipertestuale"/>
            <w:rFonts w:ascii="Arial" w:hAnsi="Arial" w:cs="Arial"/>
            <w:sz w:val="20"/>
            <w:szCs w:val="20"/>
          </w:rPr>
          <w:t>rpd1@pie.camcom.it</w:t>
        </w:r>
      </w:hyperlink>
    </w:p>
    <w:p w:rsidR="00A65E6E" w:rsidRDefault="00A65E6E" w:rsidP="00A65E6E">
      <w:pPr>
        <w:widowControl w:val="0"/>
        <w:numPr>
          <w:ilvl w:val="0"/>
          <w:numId w:val="12"/>
        </w:numPr>
        <w:autoSpaceDE w:val="0"/>
        <w:autoSpaceDN w:val="0"/>
        <w:adjustRightInd w:val="0"/>
        <w:spacing w:after="120"/>
        <w:ind w:left="425" w:hanging="425"/>
        <w:jc w:val="both"/>
        <w:rPr>
          <w:rFonts w:ascii="Arial" w:hAnsi="Arial" w:cs="Arial"/>
          <w:sz w:val="20"/>
          <w:szCs w:val="20"/>
        </w:rPr>
      </w:pPr>
      <w:r w:rsidRPr="00501097">
        <w:rPr>
          <w:rFonts w:ascii="Arial" w:hAnsi="Arial" w:cs="Arial"/>
          <w:b/>
          <w:sz w:val="20"/>
          <w:szCs w:val="20"/>
        </w:rPr>
        <w:t>Finalità e base giuridica del trattamento</w:t>
      </w:r>
      <w:r w:rsidRPr="00FC4A2C">
        <w:rPr>
          <w:rFonts w:ascii="Arial" w:hAnsi="Arial" w:cs="Arial"/>
          <w:sz w:val="20"/>
          <w:szCs w:val="20"/>
        </w:rPr>
        <w:t xml:space="preserve"> La finalità del trattamento è lo svolgimento della procedura relativa alla designazione e nomina dei componenti gli organi della </w:t>
      </w:r>
      <w:r w:rsidRPr="00501097">
        <w:rPr>
          <w:rFonts w:ascii="Arial" w:hAnsi="Arial" w:cs="Arial"/>
          <w:sz w:val="20"/>
          <w:szCs w:val="20"/>
        </w:rPr>
        <w:t>Camera valdostana delle imprese e delle professioni</w:t>
      </w:r>
      <w:r w:rsidRPr="00FC4A2C">
        <w:rPr>
          <w:rFonts w:ascii="Arial" w:hAnsi="Arial" w:cs="Arial"/>
          <w:sz w:val="20"/>
          <w:szCs w:val="20"/>
        </w:rPr>
        <w:t xml:space="preserve">, comprensiva della gestione degli elenchi di associati funzionali al calcolo della rappresentatività e dei relativi controlli, in attuazione </w:t>
      </w:r>
      <w:r>
        <w:rPr>
          <w:rFonts w:ascii="Arial" w:hAnsi="Arial" w:cs="Arial"/>
          <w:sz w:val="20"/>
          <w:szCs w:val="20"/>
        </w:rPr>
        <w:t xml:space="preserve">della legge regionale n. 7/2002, dello Statuto camerale, </w:t>
      </w:r>
      <w:r w:rsidRPr="00FC4A2C">
        <w:rPr>
          <w:rFonts w:ascii="Arial" w:hAnsi="Arial" w:cs="Arial"/>
          <w:sz w:val="20"/>
          <w:szCs w:val="20"/>
        </w:rPr>
        <w:t xml:space="preserve">e secondo quanto previsto dal </w:t>
      </w:r>
      <w:r>
        <w:rPr>
          <w:rFonts w:ascii="Arial" w:hAnsi="Arial" w:cs="Arial"/>
          <w:sz w:val="20"/>
          <w:szCs w:val="20"/>
        </w:rPr>
        <w:t>d</w:t>
      </w:r>
      <w:r w:rsidRPr="00FC4A2C">
        <w:rPr>
          <w:rFonts w:ascii="Arial" w:hAnsi="Arial" w:cs="Arial"/>
          <w:sz w:val="20"/>
          <w:szCs w:val="20"/>
        </w:rPr>
        <w:t xml:space="preserve">.M. 156/2011. La base giuridica del trattamento è costituita dall’art. 6, par. 1, lett. c) ed e) del GDPR, rispettivamente riguardanti obblighi di legge posti in capo al Titolare nonché l'esecuzione di un compito di interesse pubblico o connesso all'esercizio di pubblici poteri di cui è investito il Titolare. La base giuridica per il trattamento dei dati particolari è costituita dall’esecuzione di un compito di rilevante interesse pubblico, ai sensi dell’art. 9, par. 2, lett. g) GDPR, in ragione dell’art.2-sexies co. 2, lett. f) </w:t>
      </w:r>
      <w:r>
        <w:rPr>
          <w:rFonts w:ascii="Arial" w:hAnsi="Arial" w:cs="Arial"/>
          <w:sz w:val="20"/>
          <w:szCs w:val="20"/>
        </w:rPr>
        <w:t>d</w:t>
      </w:r>
      <w:r w:rsidRPr="00FC4A2C">
        <w:rPr>
          <w:rFonts w:ascii="Arial" w:hAnsi="Arial" w:cs="Arial"/>
          <w:sz w:val="20"/>
          <w:szCs w:val="20"/>
        </w:rPr>
        <w:t>.lgs. 196/2003).</w:t>
      </w:r>
    </w:p>
    <w:p w:rsidR="00A65E6E" w:rsidRDefault="00A65E6E" w:rsidP="00A65E6E">
      <w:pPr>
        <w:widowControl w:val="0"/>
        <w:numPr>
          <w:ilvl w:val="0"/>
          <w:numId w:val="12"/>
        </w:numPr>
        <w:autoSpaceDE w:val="0"/>
        <w:autoSpaceDN w:val="0"/>
        <w:adjustRightInd w:val="0"/>
        <w:spacing w:after="120"/>
        <w:ind w:left="425" w:hanging="425"/>
        <w:jc w:val="both"/>
        <w:rPr>
          <w:rFonts w:ascii="Arial" w:hAnsi="Arial" w:cs="Arial"/>
          <w:sz w:val="20"/>
          <w:szCs w:val="20"/>
        </w:rPr>
      </w:pPr>
      <w:r w:rsidRPr="00031C33">
        <w:rPr>
          <w:rFonts w:ascii="Arial" w:hAnsi="Arial" w:cs="Arial"/>
          <w:b/>
          <w:sz w:val="20"/>
          <w:szCs w:val="20"/>
        </w:rPr>
        <w:t xml:space="preserve">Modalità del trattamento </w:t>
      </w:r>
      <w:r w:rsidRPr="00031C33">
        <w:rPr>
          <w:rFonts w:ascii="Arial" w:hAnsi="Arial" w:cs="Arial"/>
          <w:sz w:val="20"/>
          <w:szCs w:val="20"/>
        </w:rPr>
        <w:t>I dati personali acquisiti</w:t>
      </w:r>
      <w:r w:rsidRPr="00FC4A2C">
        <w:rPr>
          <w:rFonts w:ascii="Arial" w:hAnsi="Arial" w:cs="Arial"/>
          <w:sz w:val="20"/>
          <w:szCs w:val="20"/>
        </w:rPr>
        <w:t xml:space="preserve"> sono trattati per le finalità di cui al punto 2 esclusivamente da personale autorizzato adeguatamente istruito, dipendente del Titolare o di eventuali Responsabili del trattamento o da altri autorizzati esterni designati dal Titolare. Il trattamento avviene in forma cartacea e/o elettronica mediante procedure di registrazione, archiviazione ed elaborazione, anche informatizzata. Il trattamento avviene in modo tale da garantire la sicurezza e la riservatezza. </w:t>
      </w:r>
    </w:p>
    <w:p w:rsidR="00A65E6E" w:rsidRDefault="00A65E6E" w:rsidP="00A65E6E">
      <w:pPr>
        <w:widowControl w:val="0"/>
        <w:numPr>
          <w:ilvl w:val="0"/>
          <w:numId w:val="12"/>
        </w:numPr>
        <w:autoSpaceDE w:val="0"/>
        <w:autoSpaceDN w:val="0"/>
        <w:adjustRightInd w:val="0"/>
        <w:spacing w:after="120"/>
        <w:ind w:left="425" w:hanging="425"/>
        <w:jc w:val="both"/>
        <w:rPr>
          <w:rFonts w:ascii="Arial" w:hAnsi="Arial" w:cs="Arial"/>
          <w:sz w:val="20"/>
          <w:szCs w:val="20"/>
        </w:rPr>
      </w:pPr>
      <w:r w:rsidRPr="00031C33">
        <w:rPr>
          <w:rFonts w:ascii="Arial" w:hAnsi="Arial" w:cs="Arial"/>
          <w:b/>
          <w:sz w:val="20"/>
          <w:szCs w:val="20"/>
        </w:rPr>
        <w:t>Inesistenza di un processo decisionale automatizzato</w:t>
      </w:r>
      <w:r w:rsidRPr="00FC4A2C">
        <w:rPr>
          <w:rFonts w:ascii="Arial" w:hAnsi="Arial" w:cs="Arial"/>
          <w:sz w:val="20"/>
          <w:szCs w:val="20"/>
        </w:rPr>
        <w:t xml:space="preserve"> Il Titolare non adotta alcun processo automatizzato, compresa la profilazione, di cui all'art. 22, par. 1 e 4, del GDPR. </w:t>
      </w:r>
    </w:p>
    <w:p w:rsidR="00A65E6E" w:rsidRDefault="00A65E6E" w:rsidP="00A65E6E">
      <w:pPr>
        <w:widowControl w:val="0"/>
        <w:numPr>
          <w:ilvl w:val="0"/>
          <w:numId w:val="12"/>
        </w:numPr>
        <w:autoSpaceDE w:val="0"/>
        <w:autoSpaceDN w:val="0"/>
        <w:adjustRightInd w:val="0"/>
        <w:spacing w:after="120"/>
        <w:ind w:left="425" w:hanging="425"/>
        <w:jc w:val="both"/>
        <w:rPr>
          <w:rFonts w:ascii="Arial" w:hAnsi="Arial" w:cs="Arial"/>
          <w:sz w:val="20"/>
          <w:szCs w:val="20"/>
        </w:rPr>
      </w:pPr>
      <w:r w:rsidRPr="00031C33">
        <w:rPr>
          <w:rFonts w:ascii="Arial" w:hAnsi="Arial" w:cs="Arial"/>
          <w:b/>
          <w:sz w:val="20"/>
          <w:szCs w:val="20"/>
        </w:rPr>
        <w:t>Conferimento dei dati</w:t>
      </w:r>
      <w:r w:rsidRPr="00FC4A2C">
        <w:rPr>
          <w:rFonts w:ascii="Arial" w:hAnsi="Arial" w:cs="Arial"/>
          <w:sz w:val="20"/>
          <w:szCs w:val="20"/>
        </w:rPr>
        <w:t xml:space="preserve"> Il conferimento dei dati è necessario per la corretta istruttoria relativa al presente procedimento ed in generale per eseguire tutti gli adempimenti dalla legge richiesti. Il mancato conferimento non consentirà la partecipazione dell’associazione conferente al relativo procedimento amministrativo.</w:t>
      </w:r>
      <w:r w:rsidRPr="00031C33">
        <w:rPr>
          <w:rFonts w:ascii="Arial" w:hAnsi="Arial" w:cs="Arial"/>
          <w:sz w:val="20"/>
          <w:szCs w:val="20"/>
        </w:rPr>
        <w:t xml:space="preserve"> </w:t>
      </w:r>
    </w:p>
    <w:p w:rsidR="00A65E6E" w:rsidRDefault="00A65E6E" w:rsidP="00A65E6E">
      <w:pPr>
        <w:widowControl w:val="0"/>
        <w:numPr>
          <w:ilvl w:val="0"/>
          <w:numId w:val="12"/>
        </w:numPr>
        <w:autoSpaceDE w:val="0"/>
        <w:autoSpaceDN w:val="0"/>
        <w:adjustRightInd w:val="0"/>
        <w:spacing w:after="120"/>
        <w:ind w:left="425" w:hanging="425"/>
        <w:jc w:val="both"/>
        <w:rPr>
          <w:rFonts w:ascii="Arial" w:hAnsi="Arial" w:cs="Arial"/>
          <w:sz w:val="20"/>
          <w:szCs w:val="20"/>
        </w:rPr>
      </w:pPr>
      <w:r w:rsidRPr="00031C33">
        <w:rPr>
          <w:rFonts w:ascii="Arial" w:hAnsi="Arial" w:cs="Arial"/>
          <w:b/>
          <w:sz w:val="20"/>
          <w:szCs w:val="20"/>
        </w:rPr>
        <w:t>Comunicazione e diffusione dei dati</w:t>
      </w:r>
      <w:r w:rsidRPr="00FC4A2C">
        <w:rPr>
          <w:rFonts w:ascii="Arial" w:hAnsi="Arial" w:cs="Arial"/>
          <w:sz w:val="20"/>
          <w:szCs w:val="20"/>
        </w:rPr>
        <w:t xml:space="preserve"> I dati personali possono essere comunicati a soggetti esterni formalmente nominati dalla </w:t>
      </w:r>
      <w:r w:rsidRPr="00031C33">
        <w:rPr>
          <w:rFonts w:ascii="Arial" w:hAnsi="Arial" w:cs="Arial"/>
          <w:sz w:val="20"/>
          <w:szCs w:val="20"/>
        </w:rPr>
        <w:t xml:space="preserve">Camera valdostana delle imprese e delle professioni </w:t>
      </w:r>
      <w:r w:rsidRPr="00FC4A2C">
        <w:rPr>
          <w:rFonts w:ascii="Arial" w:hAnsi="Arial" w:cs="Arial"/>
          <w:sz w:val="20"/>
          <w:szCs w:val="20"/>
        </w:rPr>
        <w:t>quali Responsabili del trattamento, nonché ai soggetti che hanno titolo ad esercitare il diritto di accesso ai sensi della legge</w:t>
      </w:r>
      <w:r>
        <w:rPr>
          <w:rFonts w:ascii="Arial" w:hAnsi="Arial" w:cs="Arial"/>
          <w:sz w:val="20"/>
          <w:szCs w:val="20"/>
        </w:rPr>
        <w:t xml:space="preserve"> regionale</w:t>
      </w:r>
      <w:r w:rsidRPr="00FC4A2C">
        <w:rPr>
          <w:rFonts w:ascii="Arial" w:hAnsi="Arial" w:cs="Arial"/>
          <w:sz w:val="20"/>
          <w:szCs w:val="20"/>
        </w:rPr>
        <w:t xml:space="preserve"> n. </w:t>
      </w:r>
      <w:r>
        <w:rPr>
          <w:rFonts w:ascii="Arial" w:hAnsi="Arial" w:cs="Arial"/>
          <w:sz w:val="20"/>
          <w:szCs w:val="20"/>
        </w:rPr>
        <w:t>19/2007</w:t>
      </w:r>
      <w:r w:rsidRPr="00FC4A2C">
        <w:rPr>
          <w:rFonts w:ascii="Arial" w:hAnsi="Arial" w:cs="Arial"/>
          <w:sz w:val="20"/>
          <w:szCs w:val="20"/>
        </w:rPr>
        <w:t xml:space="preserve"> e negli altri casi previsti dalla normativa vigente. I dati saranno inoltre comunicati al Presidente della Giunta Regionale, secondo quanto previsto dall’art. </w:t>
      </w:r>
      <w:r>
        <w:rPr>
          <w:rFonts w:ascii="Arial" w:hAnsi="Arial" w:cs="Arial"/>
          <w:sz w:val="20"/>
          <w:szCs w:val="20"/>
        </w:rPr>
        <w:t>6 della legge regionale n. 7/2002 e dall’articolo 8 dello Statuto.</w:t>
      </w:r>
    </w:p>
    <w:p w:rsidR="00A65E6E" w:rsidRDefault="00A65E6E" w:rsidP="00A65E6E">
      <w:pPr>
        <w:widowControl w:val="0"/>
        <w:numPr>
          <w:ilvl w:val="0"/>
          <w:numId w:val="12"/>
        </w:numPr>
        <w:autoSpaceDE w:val="0"/>
        <w:autoSpaceDN w:val="0"/>
        <w:adjustRightInd w:val="0"/>
        <w:spacing w:after="120"/>
        <w:ind w:left="425" w:hanging="425"/>
        <w:jc w:val="both"/>
        <w:rPr>
          <w:rFonts w:ascii="Arial" w:hAnsi="Arial" w:cs="Arial"/>
          <w:sz w:val="20"/>
          <w:szCs w:val="20"/>
        </w:rPr>
      </w:pPr>
      <w:r w:rsidRPr="00DA3DF4">
        <w:rPr>
          <w:rFonts w:ascii="Arial" w:hAnsi="Arial" w:cs="Arial"/>
          <w:b/>
          <w:sz w:val="20"/>
          <w:szCs w:val="20"/>
        </w:rPr>
        <w:t>Periodo di conservazione dei dati</w:t>
      </w:r>
      <w:r w:rsidRPr="00FC4A2C">
        <w:rPr>
          <w:rFonts w:ascii="Arial" w:hAnsi="Arial" w:cs="Arial"/>
          <w:sz w:val="20"/>
          <w:szCs w:val="20"/>
        </w:rPr>
        <w:t xml:space="preserve"> Ai sensi dell’art. 7, co. 5 del </w:t>
      </w:r>
      <w:r>
        <w:rPr>
          <w:rFonts w:ascii="Arial" w:hAnsi="Arial" w:cs="Arial"/>
          <w:sz w:val="20"/>
          <w:szCs w:val="20"/>
        </w:rPr>
        <w:t>d</w:t>
      </w:r>
      <w:r w:rsidRPr="00FC4A2C">
        <w:rPr>
          <w:rFonts w:ascii="Arial" w:hAnsi="Arial" w:cs="Arial"/>
          <w:sz w:val="20"/>
          <w:szCs w:val="20"/>
        </w:rPr>
        <w:t>.M. n. 156/2011, il trattamento dei dati è consentito per tutta la durata del mandato degli organi della Camera di commercio ai quali fanno riferimento. Al termine del mandato dell’organo cui si riferiscono, fatti salvi i tempi necessari alla definizione di eventuali contenziosi, il Titolare provvede alla distruzione dei dati personali.</w:t>
      </w:r>
    </w:p>
    <w:p w:rsidR="00A65E6E" w:rsidRDefault="00A65E6E" w:rsidP="00A65E6E">
      <w:pPr>
        <w:widowControl w:val="0"/>
        <w:numPr>
          <w:ilvl w:val="0"/>
          <w:numId w:val="12"/>
        </w:numPr>
        <w:autoSpaceDE w:val="0"/>
        <w:autoSpaceDN w:val="0"/>
        <w:adjustRightInd w:val="0"/>
        <w:spacing w:after="0"/>
        <w:ind w:left="426" w:hanging="425"/>
        <w:jc w:val="both"/>
        <w:rPr>
          <w:rFonts w:ascii="Arial" w:hAnsi="Arial" w:cs="Arial"/>
          <w:sz w:val="20"/>
          <w:szCs w:val="20"/>
        </w:rPr>
      </w:pPr>
      <w:r w:rsidRPr="0006257E">
        <w:rPr>
          <w:rFonts w:ascii="Arial" w:hAnsi="Arial" w:cs="Arial"/>
          <w:b/>
          <w:sz w:val="20"/>
          <w:szCs w:val="20"/>
        </w:rPr>
        <w:t>Diritti dell’interessato</w:t>
      </w:r>
      <w:r w:rsidRPr="0006257E">
        <w:rPr>
          <w:rFonts w:ascii="Arial" w:hAnsi="Arial" w:cs="Arial"/>
          <w:sz w:val="20"/>
          <w:szCs w:val="20"/>
        </w:rPr>
        <w:t xml:space="preserve"> All’interessato è garantito l’esercizio dei diritti riconosciuti dagli artt. 15 e ss. del Reg. (UE) 2016/679 e dalla normativa vigente in materia. In particolare, gli è riconosciuto il diritto di accedere ai propri dati personali, di chiedere al Titolare del trattamento l’accesso, la rettifica, l’aggiornamento o la cancellazione se incompleti, erronei o raccolti in violazione di legge, l’opposizione al loro trattamento, la trasformazione in forma anonima o la limitazione del trattamento.</w:t>
      </w:r>
    </w:p>
    <w:p w:rsidR="00A65E6E" w:rsidRPr="0006257E" w:rsidRDefault="00A65E6E" w:rsidP="00A65E6E">
      <w:pPr>
        <w:widowControl w:val="0"/>
        <w:autoSpaceDE w:val="0"/>
        <w:autoSpaceDN w:val="0"/>
        <w:adjustRightInd w:val="0"/>
        <w:spacing w:after="0"/>
        <w:ind w:left="426"/>
        <w:jc w:val="both"/>
        <w:rPr>
          <w:rFonts w:ascii="Arial" w:hAnsi="Arial" w:cs="Arial"/>
          <w:sz w:val="20"/>
          <w:szCs w:val="20"/>
        </w:rPr>
      </w:pPr>
      <w:r w:rsidRPr="0006257E">
        <w:rPr>
          <w:rFonts w:ascii="Arial" w:hAnsi="Arial" w:cs="Arial"/>
          <w:sz w:val="20"/>
          <w:szCs w:val="20"/>
        </w:rPr>
        <w:t>L’esercizio dei diritti da parte dell’interessato può avvenire con idonea comunicazione mediante la casella di posta elettronica</w:t>
      </w:r>
      <w:hyperlink r:id="rId9">
        <w:r w:rsidRPr="0006257E">
          <w:rPr>
            <w:rFonts w:ascii="Arial" w:hAnsi="Arial" w:cs="Arial"/>
            <w:sz w:val="20"/>
            <w:szCs w:val="20"/>
          </w:rPr>
          <w:t xml:space="preserve"> segreteria@ao.camcom.it</w:t>
        </w:r>
      </w:hyperlink>
      <w:r w:rsidRPr="0006257E">
        <w:rPr>
          <w:rFonts w:ascii="Arial" w:hAnsi="Arial" w:cs="Arial"/>
          <w:sz w:val="20"/>
          <w:szCs w:val="20"/>
        </w:rPr>
        <w:t>.</w:t>
      </w:r>
    </w:p>
    <w:p w:rsidR="00A65E6E" w:rsidRDefault="00A65E6E" w:rsidP="00A65E6E">
      <w:pPr>
        <w:widowControl w:val="0"/>
        <w:autoSpaceDE w:val="0"/>
        <w:autoSpaceDN w:val="0"/>
        <w:adjustRightInd w:val="0"/>
        <w:spacing w:after="120"/>
        <w:ind w:left="425"/>
        <w:jc w:val="both"/>
        <w:rPr>
          <w:rFonts w:ascii="Arial" w:hAnsi="Arial" w:cs="Arial"/>
          <w:sz w:val="20"/>
          <w:szCs w:val="20"/>
        </w:rPr>
      </w:pPr>
      <w:r w:rsidRPr="00FC4A2C">
        <w:rPr>
          <w:rFonts w:ascii="Arial" w:hAnsi="Arial" w:cs="Arial"/>
          <w:sz w:val="20"/>
          <w:szCs w:val="20"/>
        </w:rPr>
        <w:t>L’interessato può inoltre proporre segnalazione e reclamo presso l’Autorità Garante per la Protezione dei Dati Personali, secondo le modalit</w:t>
      </w:r>
      <w:r>
        <w:rPr>
          <w:rFonts w:ascii="Arial" w:hAnsi="Arial" w:cs="Arial"/>
          <w:sz w:val="20"/>
          <w:szCs w:val="20"/>
        </w:rPr>
        <w:t>à previste dall’Autorità stessa.</w:t>
      </w:r>
    </w:p>
    <w:p w:rsidR="00A65E6E" w:rsidRPr="00A65E6E" w:rsidRDefault="00A65E6E" w:rsidP="00A65E6E">
      <w:pPr>
        <w:widowControl w:val="0"/>
        <w:numPr>
          <w:ilvl w:val="0"/>
          <w:numId w:val="12"/>
        </w:numPr>
        <w:autoSpaceDE w:val="0"/>
        <w:autoSpaceDN w:val="0"/>
        <w:adjustRightInd w:val="0"/>
        <w:spacing w:after="120"/>
        <w:ind w:left="426" w:hanging="426"/>
        <w:jc w:val="both"/>
        <w:rPr>
          <w:rFonts w:ascii="Arial" w:hAnsi="Arial" w:cs="Arial"/>
          <w:sz w:val="20"/>
          <w:szCs w:val="20"/>
        </w:rPr>
      </w:pPr>
      <w:r w:rsidRPr="00A65E6E">
        <w:rPr>
          <w:rFonts w:ascii="Arial" w:hAnsi="Arial" w:cs="Arial"/>
          <w:b/>
          <w:sz w:val="20"/>
          <w:szCs w:val="20"/>
        </w:rPr>
        <w:t>Pubblicazione della presente informativa</w:t>
      </w:r>
      <w:r w:rsidRPr="00A65E6E">
        <w:rPr>
          <w:rFonts w:ascii="Arial" w:hAnsi="Arial" w:cs="Arial"/>
          <w:sz w:val="20"/>
          <w:szCs w:val="20"/>
        </w:rPr>
        <w:t xml:space="preserve"> La presente informativa è pubblicata sul sito istituzionale del Titolare (</w:t>
      </w:r>
      <w:hyperlink r:id="rId10" w:history="1">
        <w:r w:rsidRPr="00A65E6E">
          <w:rPr>
            <w:rStyle w:val="Collegamentoipertestuale"/>
            <w:rFonts w:ascii="Arial" w:hAnsi="Arial" w:cs="Arial"/>
            <w:sz w:val="20"/>
            <w:szCs w:val="20"/>
          </w:rPr>
          <w:t>https://www.ao.camcom.it/it/procedura-rinnovo-del-consiglio-camerale</w:t>
        </w:r>
      </w:hyperlink>
      <w:r w:rsidRPr="00A65E6E">
        <w:rPr>
          <w:rFonts w:ascii="Arial" w:hAnsi="Arial" w:cs="Arial"/>
          <w:sz w:val="20"/>
          <w:szCs w:val="20"/>
        </w:rPr>
        <w:t>). Ai sensi dell’art. 14, par. 5, lett. b) del GDPR, detta pubblicazione assolve anche l’obbligo di comunicazione agli iscritti alle organizzazioni che partecipano alla procedura, in qualità di terzi interessati.</w:t>
      </w:r>
    </w:p>
    <w:sectPr w:rsidR="00A65E6E" w:rsidRPr="00A65E6E" w:rsidSect="005E66B6">
      <w:headerReference w:type="even" r:id="rId11"/>
      <w:footerReference w:type="default" r:id="rId12"/>
      <w:pgSz w:w="12240" w:h="15840" w:code="1"/>
      <w:pgMar w:top="1134" w:right="1134" w:bottom="567" w:left="1134" w:header="851"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0D" w:rsidRDefault="0073630D" w:rsidP="00033F48">
      <w:pPr>
        <w:spacing w:after="0" w:line="240" w:lineRule="auto"/>
      </w:pPr>
      <w:r>
        <w:separator/>
      </w:r>
    </w:p>
  </w:endnote>
  <w:endnote w:type="continuationSeparator" w:id="0">
    <w:p w:rsidR="0073630D" w:rsidRDefault="0073630D" w:rsidP="00033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6B" w:rsidRDefault="004E456B" w:rsidP="004C6A26">
    <w:pPr>
      <w:pStyle w:val="Pidipagina"/>
      <w:pBdr>
        <w:top w:val="single" w:sz="4" w:space="0" w:color="auto"/>
      </w:pBdr>
      <w:jc w:val="center"/>
      <w:rPr>
        <w:rFonts w:ascii="Arial" w:hAnsi="Arial" w:cs="Arial"/>
        <w:i/>
        <w:sz w:val="16"/>
        <w:szCs w:val="16"/>
      </w:rPr>
    </w:pPr>
    <w:r>
      <w:rPr>
        <w:rFonts w:ascii="Arial" w:hAnsi="Arial" w:cs="Arial"/>
        <w:i/>
        <w:sz w:val="16"/>
        <w:szCs w:val="16"/>
      </w:rPr>
      <w:t>p</w:t>
    </w:r>
    <w:r w:rsidRPr="00042EAA">
      <w:rPr>
        <w:rFonts w:ascii="Arial" w:hAnsi="Arial" w:cs="Arial"/>
        <w:i/>
        <w:sz w:val="16"/>
        <w:szCs w:val="16"/>
      </w:rPr>
      <w:t>ag</w:t>
    </w:r>
    <w:r>
      <w:rPr>
        <w:rFonts w:ascii="Arial" w:hAnsi="Arial" w:cs="Arial"/>
        <w:i/>
        <w:sz w:val="16"/>
        <w:szCs w:val="16"/>
      </w:rPr>
      <w:t>ina</w:t>
    </w:r>
    <w:r w:rsidRPr="00042EAA">
      <w:rPr>
        <w:rFonts w:ascii="Arial" w:hAnsi="Arial" w:cs="Arial"/>
        <w:i/>
        <w:sz w:val="16"/>
        <w:szCs w:val="16"/>
      </w:rPr>
      <w:t xml:space="preserve"> </w:t>
    </w:r>
    <w:r w:rsidRPr="00042EAA">
      <w:rPr>
        <w:rFonts w:ascii="Arial" w:hAnsi="Arial" w:cs="Arial"/>
        <w:i/>
        <w:sz w:val="16"/>
        <w:szCs w:val="16"/>
      </w:rPr>
      <w:fldChar w:fldCharType="begin"/>
    </w:r>
    <w:r w:rsidRPr="00042EAA">
      <w:rPr>
        <w:rFonts w:ascii="Arial" w:hAnsi="Arial" w:cs="Arial"/>
        <w:i/>
        <w:sz w:val="16"/>
        <w:szCs w:val="16"/>
      </w:rPr>
      <w:instrText xml:space="preserve"> PAGE   \* MERGEFORMAT </w:instrText>
    </w:r>
    <w:r w:rsidRPr="00042EAA">
      <w:rPr>
        <w:rFonts w:ascii="Arial" w:hAnsi="Arial" w:cs="Arial"/>
        <w:i/>
        <w:sz w:val="16"/>
        <w:szCs w:val="16"/>
      </w:rPr>
      <w:fldChar w:fldCharType="separate"/>
    </w:r>
    <w:r w:rsidR="00AE684B">
      <w:rPr>
        <w:rFonts w:ascii="Arial" w:hAnsi="Arial" w:cs="Arial"/>
        <w:i/>
        <w:noProof/>
        <w:sz w:val="16"/>
        <w:szCs w:val="16"/>
      </w:rPr>
      <w:t>1</w:t>
    </w:r>
    <w:r w:rsidRPr="00042EAA">
      <w:rPr>
        <w:rFonts w:ascii="Arial" w:hAnsi="Arial" w:cs="Arial"/>
        <w:i/>
        <w:sz w:val="16"/>
        <w:szCs w:val="16"/>
      </w:rPr>
      <w:fldChar w:fldCharType="end"/>
    </w:r>
    <w:r w:rsidRPr="00042EAA">
      <w:rPr>
        <w:rFonts w:ascii="Arial" w:hAnsi="Arial" w:cs="Arial"/>
        <w:i/>
        <w:sz w:val="16"/>
        <w:szCs w:val="16"/>
      </w:rPr>
      <w:t xml:space="preserve"> di </w:t>
    </w:r>
    <w:r>
      <w:rPr>
        <w:rFonts w:ascii="Arial" w:hAnsi="Arial" w:cs="Arial"/>
        <w:i/>
        <w:sz w:val="16"/>
        <w:szCs w:val="16"/>
      </w:rPr>
      <w:t>1</w:t>
    </w:r>
  </w:p>
  <w:p w:rsidR="004E456B" w:rsidRDefault="004E456B" w:rsidP="004C6A26">
    <w:pPr>
      <w:pStyle w:val="Pidipagina"/>
      <w:pBdr>
        <w:top w:val="single" w:sz="4"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0D" w:rsidRDefault="0073630D" w:rsidP="00033F48">
      <w:pPr>
        <w:spacing w:after="0" w:line="240" w:lineRule="auto"/>
      </w:pPr>
      <w:r>
        <w:separator/>
      </w:r>
    </w:p>
  </w:footnote>
  <w:footnote w:type="continuationSeparator" w:id="0">
    <w:p w:rsidR="0073630D" w:rsidRDefault="0073630D" w:rsidP="00033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34E6"/>
    <w:multiLevelType w:val="hybridMultilevel"/>
    <w:tmpl w:val="41805490"/>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68585D"/>
    <w:multiLevelType w:val="hybridMultilevel"/>
    <w:tmpl w:val="4BD23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EF4596"/>
    <w:multiLevelType w:val="hybridMultilevel"/>
    <w:tmpl w:val="A1B4E7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775744"/>
    <w:multiLevelType w:val="hybridMultilevel"/>
    <w:tmpl w:val="4858B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A8B4596"/>
    <w:multiLevelType w:val="hybridMultilevel"/>
    <w:tmpl w:val="9D44DF46"/>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D96D62"/>
    <w:multiLevelType w:val="hybridMultilevel"/>
    <w:tmpl w:val="1D92E92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950A0E"/>
    <w:multiLevelType w:val="hybridMultilevel"/>
    <w:tmpl w:val="92C40B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1134A9"/>
    <w:multiLevelType w:val="hybridMultilevel"/>
    <w:tmpl w:val="DA6615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B400DE"/>
    <w:multiLevelType w:val="hybridMultilevel"/>
    <w:tmpl w:val="FC04D2A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FB1C15"/>
    <w:multiLevelType w:val="hybridMultilevel"/>
    <w:tmpl w:val="F23A3EDC"/>
    <w:lvl w:ilvl="0" w:tplc="BC6ACE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0A1307"/>
    <w:multiLevelType w:val="hybridMultilevel"/>
    <w:tmpl w:val="5A3AD34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D25F51"/>
    <w:multiLevelType w:val="hybridMultilevel"/>
    <w:tmpl w:val="6200FF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E64192"/>
    <w:multiLevelType w:val="hybridMultilevel"/>
    <w:tmpl w:val="5DA02BE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10"/>
  </w:num>
  <w:num w:numId="5">
    <w:abstractNumId w:val="7"/>
  </w:num>
  <w:num w:numId="6">
    <w:abstractNumId w:val="11"/>
  </w:num>
  <w:num w:numId="7">
    <w:abstractNumId w:val="2"/>
  </w:num>
  <w:num w:numId="8">
    <w:abstractNumId w:val="12"/>
  </w:num>
  <w:num w:numId="9">
    <w:abstractNumId w:val="3"/>
  </w:num>
  <w:num w:numId="10">
    <w:abstractNumId w:val="5"/>
  </w:num>
  <w:num w:numId="11">
    <w:abstractNumId w:val="8"/>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2B7E"/>
    <w:rsid w:val="0000364C"/>
    <w:rsid w:val="00033F48"/>
    <w:rsid w:val="00042EAA"/>
    <w:rsid w:val="000B7AA4"/>
    <w:rsid w:val="0010045C"/>
    <w:rsid w:val="001435B3"/>
    <w:rsid w:val="001D2767"/>
    <w:rsid w:val="002075F3"/>
    <w:rsid w:val="00255D83"/>
    <w:rsid w:val="002F62E8"/>
    <w:rsid w:val="00301921"/>
    <w:rsid w:val="003126BB"/>
    <w:rsid w:val="0031767D"/>
    <w:rsid w:val="00393465"/>
    <w:rsid w:val="003C3F1B"/>
    <w:rsid w:val="004140F0"/>
    <w:rsid w:val="004152F9"/>
    <w:rsid w:val="00467BBC"/>
    <w:rsid w:val="004C6A26"/>
    <w:rsid w:val="004D6D60"/>
    <w:rsid w:val="004E456B"/>
    <w:rsid w:val="004F5127"/>
    <w:rsid w:val="00500AE0"/>
    <w:rsid w:val="0051351D"/>
    <w:rsid w:val="005E66B6"/>
    <w:rsid w:val="00650B0C"/>
    <w:rsid w:val="006530A9"/>
    <w:rsid w:val="006810E5"/>
    <w:rsid w:val="006F47A9"/>
    <w:rsid w:val="0073630D"/>
    <w:rsid w:val="0074204C"/>
    <w:rsid w:val="00746479"/>
    <w:rsid w:val="007557CF"/>
    <w:rsid w:val="007733FD"/>
    <w:rsid w:val="00775182"/>
    <w:rsid w:val="007975B5"/>
    <w:rsid w:val="007A7AF5"/>
    <w:rsid w:val="00805B8B"/>
    <w:rsid w:val="0081136C"/>
    <w:rsid w:val="008265C1"/>
    <w:rsid w:val="008C05F4"/>
    <w:rsid w:val="008E43E4"/>
    <w:rsid w:val="00916E64"/>
    <w:rsid w:val="00991BCB"/>
    <w:rsid w:val="00A15C3E"/>
    <w:rsid w:val="00A27980"/>
    <w:rsid w:val="00A57707"/>
    <w:rsid w:val="00A65E6E"/>
    <w:rsid w:val="00AE684B"/>
    <w:rsid w:val="00B01F86"/>
    <w:rsid w:val="00B622A0"/>
    <w:rsid w:val="00B8189B"/>
    <w:rsid w:val="00B9304F"/>
    <w:rsid w:val="00B97982"/>
    <w:rsid w:val="00BA2196"/>
    <w:rsid w:val="00BB4D7C"/>
    <w:rsid w:val="00BC2385"/>
    <w:rsid w:val="00BF4BC1"/>
    <w:rsid w:val="00C0461B"/>
    <w:rsid w:val="00C12251"/>
    <w:rsid w:val="00CC03BA"/>
    <w:rsid w:val="00CE1BEB"/>
    <w:rsid w:val="00D83064"/>
    <w:rsid w:val="00DB03EA"/>
    <w:rsid w:val="00DD2B7E"/>
    <w:rsid w:val="00DE613E"/>
    <w:rsid w:val="00DF56A3"/>
    <w:rsid w:val="00E24175"/>
    <w:rsid w:val="00E7076B"/>
    <w:rsid w:val="00E81D2F"/>
    <w:rsid w:val="00EB7757"/>
    <w:rsid w:val="00EF470F"/>
    <w:rsid w:val="00F75002"/>
    <w:rsid w:val="00FC3E41"/>
    <w:rsid w:val="00FC6663"/>
    <w:rsid w:val="00FF4B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189B"/>
    <w:pPr>
      <w:widowControl w:val="0"/>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semiHidden/>
    <w:unhideWhenUsed/>
    <w:rsid w:val="00033F48"/>
    <w:pPr>
      <w:tabs>
        <w:tab w:val="center" w:pos="4819"/>
        <w:tab w:val="right" w:pos="9638"/>
      </w:tabs>
    </w:pPr>
  </w:style>
  <w:style w:type="character" w:customStyle="1" w:styleId="IntestazioneCarattere">
    <w:name w:val="Intestazione Carattere"/>
    <w:link w:val="Intestazione"/>
    <w:uiPriority w:val="99"/>
    <w:semiHidden/>
    <w:rsid w:val="00033F48"/>
    <w:rPr>
      <w:sz w:val="22"/>
      <w:szCs w:val="22"/>
    </w:rPr>
  </w:style>
  <w:style w:type="paragraph" w:styleId="Pidipagina">
    <w:name w:val="footer"/>
    <w:basedOn w:val="Normale"/>
    <w:link w:val="PidipaginaCarattere"/>
    <w:uiPriority w:val="99"/>
    <w:unhideWhenUsed/>
    <w:rsid w:val="00033F48"/>
    <w:pPr>
      <w:tabs>
        <w:tab w:val="center" w:pos="4819"/>
        <w:tab w:val="right" w:pos="9638"/>
      </w:tabs>
    </w:pPr>
  </w:style>
  <w:style w:type="character" w:customStyle="1" w:styleId="PidipaginaCarattere">
    <w:name w:val="Piè di pagina Carattere"/>
    <w:link w:val="Pidipagina"/>
    <w:uiPriority w:val="99"/>
    <w:rsid w:val="00033F48"/>
    <w:rPr>
      <w:sz w:val="22"/>
      <w:szCs w:val="22"/>
    </w:rPr>
  </w:style>
  <w:style w:type="paragraph" w:styleId="NormaleWeb">
    <w:name w:val="Normal (Web)"/>
    <w:basedOn w:val="Normale"/>
    <w:rsid w:val="0000364C"/>
    <w:pPr>
      <w:spacing w:before="136" w:after="136" w:line="240" w:lineRule="auto"/>
      <w:ind w:left="136" w:right="136"/>
    </w:pPr>
    <w:rPr>
      <w:rFonts w:ascii="Times New Roman" w:hAnsi="Times New Roman"/>
      <w:color w:val="000000"/>
      <w:sz w:val="24"/>
      <w:szCs w:val="24"/>
    </w:rPr>
  </w:style>
  <w:style w:type="paragraph" w:customStyle="1" w:styleId="CM14">
    <w:name w:val="CM14"/>
    <w:basedOn w:val="Default"/>
    <w:next w:val="Default"/>
    <w:rsid w:val="0010045C"/>
    <w:rPr>
      <w:color w:val="auto"/>
    </w:rPr>
  </w:style>
  <w:style w:type="paragraph" w:customStyle="1" w:styleId="CM18">
    <w:name w:val="CM18"/>
    <w:basedOn w:val="Default"/>
    <w:next w:val="Default"/>
    <w:rsid w:val="0010045C"/>
    <w:rPr>
      <w:color w:val="auto"/>
    </w:rPr>
  </w:style>
  <w:style w:type="paragraph" w:customStyle="1" w:styleId="CM4">
    <w:name w:val="CM4"/>
    <w:basedOn w:val="Default"/>
    <w:next w:val="Default"/>
    <w:rsid w:val="0010045C"/>
    <w:rPr>
      <w:color w:val="auto"/>
    </w:rPr>
  </w:style>
  <w:style w:type="paragraph" w:styleId="Testofumetto">
    <w:name w:val="Balloon Text"/>
    <w:basedOn w:val="Normale"/>
    <w:semiHidden/>
    <w:rsid w:val="00B97982"/>
    <w:rPr>
      <w:rFonts w:ascii="Tahoma" w:hAnsi="Tahoma" w:cs="Tahoma"/>
      <w:sz w:val="16"/>
      <w:szCs w:val="16"/>
    </w:rPr>
  </w:style>
  <w:style w:type="paragraph" w:customStyle="1" w:styleId="CM16">
    <w:name w:val="CM16"/>
    <w:basedOn w:val="Default"/>
    <w:next w:val="Default"/>
    <w:rsid w:val="00BA2196"/>
    <w:rPr>
      <w:color w:val="auto"/>
    </w:rPr>
  </w:style>
  <w:style w:type="paragraph" w:customStyle="1" w:styleId="CM19">
    <w:name w:val="CM19"/>
    <w:basedOn w:val="Default"/>
    <w:next w:val="Default"/>
    <w:rsid w:val="00BA2196"/>
    <w:rPr>
      <w:color w:val="auto"/>
    </w:rPr>
  </w:style>
  <w:style w:type="character" w:styleId="Collegamentoipertestuale">
    <w:name w:val="Hyperlink"/>
    <w:uiPriority w:val="99"/>
    <w:unhideWhenUsed/>
    <w:rsid w:val="00A65E6E"/>
    <w:rPr>
      <w:color w:val="0000FF"/>
      <w:u w:val="single"/>
    </w:rPr>
  </w:style>
</w:styles>
</file>

<file path=word/webSettings.xml><?xml version="1.0" encoding="utf-8"?>
<w:webSettings xmlns:r="http://schemas.openxmlformats.org/officeDocument/2006/relationships" xmlns:w="http://schemas.openxmlformats.org/wordprocessingml/2006/main">
  <w:divs>
    <w:div w:id="187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1@pie.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iaa.aosta@ao.legalmail.camcom.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o.camcom.it/it/procedura-rinnovo-del-consiglio-camerale" TargetMode="External"/><Relationship Id="rId4" Type="http://schemas.openxmlformats.org/officeDocument/2006/relationships/webSettings" Target="webSettings.xml"/><Relationship Id="rId9" Type="http://schemas.openxmlformats.org/officeDocument/2006/relationships/hyperlink" Target="mailto:postasegreteria@ao.camco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5695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vt:lpstr>
    </vt:vector>
  </TitlesOfParts>
  <Company>HP</Company>
  <LinksUpToDate>false</LinksUpToDate>
  <CharactersWithSpaces>6680</CharactersWithSpaces>
  <SharedDoc>false</SharedDoc>
  <HLinks>
    <vt:vector size="24" baseType="variant">
      <vt:variant>
        <vt:i4>5963871</vt:i4>
      </vt:variant>
      <vt:variant>
        <vt:i4>9</vt:i4>
      </vt:variant>
      <vt:variant>
        <vt:i4>0</vt:i4>
      </vt:variant>
      <vt:variant>
        <vt:i4>5</vt:i4>
      </vt:variant>
      <vt:variant>
        <vt:lpwstr>https://www.ao.camcom.it/it/procedura-rinnovo-del-consiglio-camerale</vt:lpwstr>
      </vt:variant>
      <vt:variant>
        <vt:lpwstr/>
      </vt:variant>
      <vt:variant>
        <vt:i4>3735628</vt:i4>
      </vt:variant>
      <vt:variant>
        <vt:i4>6</vt:i4>
      </vt:variant>
      <vt:variant>
        <vt:i4>0</vt:i4>
      </vt:variant>
      <vt:variant>
        <vt:i4>5</vt:i4>
      </vt:variant>
      <vt:variant>
        <vt:lpwstr>mailto:postasegreteria@ao.camcom.it</vt:lpwstr>
      </vt:variant>
      <vt:variant>
        <vt:lpwstr/>
      </vt:variant>
      <vt:variant>
        <vt:i4>7667793</vt:i4>
      </vt:variant>
      <vt:variant>
        <vt:i4>3</vt:i4>
      </vt:variant>
      <vt:variant>
        <vt:i4>0</vt:i4>
      </vt:variant>
      <vt:variant>
        <vt:i4>5</vt:i4>
      </vt:variant>
      <vt:variant>
        <vt:lpwstr>mailto:rpd1@pie.camcom.it</vt:lpwstr>
      </vt:variant>
      <vt:variant>
        <vt:lpwstr/>
      </vt:variant>
      <vt:variant>
        <vt:i4>1900663</vt:i4>
      </vt:variant>
      <vt:variant>
        <vt:i4>0</vt:i4>
      </vt:variant>
      <vt:variant>
        <vt:i4>0</vt:i4>
      </vt:variant>
      <vt:variant>
        <vt:i4>5</vt:i4>
      </vt:variant>
      <vt:variant>
        <vt:lpwstr>mailto:cciaa.aosta@ao.legalmail.camcom.it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cva0235</dc:creator>
  <cp:lastModifiedBy>cao2300</cp:lastModifiedBy>
  <cp:revision>2</cp:revision>
  <cp:lastPrinted>2012-01-12T12:21:00Z</cp:lastPrinted>
  <dcterms:created xsi:type="dcterms:W3CDTF">2022-11-10T14:18:00Z</dcterms:created>
  <dcterms:modified xsi:type="dcterms:W3CDTF">2022-11-10T14:18:00Z</dcterms:modified>
</cp:coreProperties>
</file>