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DDC" w:rsidRDefault="00932DDC" w:rsidP="00980CB7">
      <w:pPr>
        <w:pStyle w:val="NormaleWeb"/>
        <w:spacing w:after="240" w:afterAutospacing="0"/>
        <w:jc w:val="right"/>
        <w:rPr>
          <w:i/>
          <w:noProof/>
        </w:rPr>
      </w:pPr>
    </w:p>
    <w:p w:rsidR="00932DDC" w:rsidRDefault="00932DDC" w:rsidP="00932DDC">
      <w:pPr>
        <w:pStyle w:val="NormaleWeb"/>
        <w:tabs>
          <w:tab w:val="left" w:pos="720"/>
        </w:tabs>
        <w:spacing w:after="240" w:afterAutospacing="0"/>
        <w:rPr>
          <w:i/>
          <w:noProof/>
        </w:rPr>
      </w:pPr>
      <w:r>
        <w:rPr>
          <w:i/>
          <w:noProof/>
        </w:rPr>
        <w:tab/>
      </w:r>
      <w:r w:rsidR="00FA20E2">
        <w:rPr>
          <w:noProof/>
        </w:rPr>
        <w:drawing>
          <wp:anchor distT="0" distB="0" distL="114300" distR="114300" simplePos="0" relativeHeight="251659264" behindDoc="0" locked="0" layoutInCell="1" allowOverlap="1" wp14:anchorId="55B4EBCD" wp14:editId="18C6F7C2">
            <wp:simplePos x="0" y="0"/>
            <wp:positionH relativeFrom="column">
              <wp:posOffset>152400</wp:posOffset>
            </wp:positionH>
            <wp:positionV relativeFrom="paragraph">
              <wp:posOffset>5080</wp:posOffset>
            </wp:positionV>
            <wp:extent cx="2385060" cy="114300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32DDC" w:rsidRDefault="00932DDC" w:rsidP="00980CB7">
      <w:pPr>
        <w:pStyle w:val="NormaleWeb"/>
        <w:spacing w:after="240" w:afterAutospacing="0"/>
        <w:jc w:val="right"/>
        <w:rPr>
          <w:i/>
          <w:noProof/>
        </w:rPr>
      </w:pPr>
    </w:p>
    <w:p w:rsidR="00A05D5B" w:rsidRPr="00A7095F" w:rsidRDefault="00980CB7" w:rsidP="00980CB7">
      <w:pPr>
        <w:pStyle w:val="NormaleWeb"/>
        <w:spacing w:after="240" w:afterAutospacing="0"/>
        <w:jc w:val="right"/>
        <w:rPr>
          <w:i/>
        </w:rPr>
      </w:pPr>
      <w:r w:rsidRPr="00980CB7">
        <w:rPr>
          <w:b/>
          <w:i/>
          <w:sz w:val="20"/>
          <w:szCs w:val="20"/>
        </w:rPr>
        <w:t>Modulo 1</w:t>
      </w:r>
      <w:r w:rsidR="00007B7E">
        <w:rPr>
          <w:b/>
          <w:i/>
          <w:sz w:val="20"/>
          <w:szCs w:val="20"/>
        </w:rPr>
        <w:t>1</w:t>
      </w:r>
      <w:r w:rsidR="0060753A">
        <w:rPr>
          <w:b/>
          <w:i/>
          <w:sz w:val="20"/>
          <w:szCs w:val="20"/>
        </w:rPr>
        <w:t xml:space="preserve"> </w:t>
      </w:r>
      <w:r w:rsidRPr="00980CB7">
        <w:rPr>
          <w:b/>
          <w:i/>
          <w:sz w:val="20"/>
          <w:szCs w:val="20"/>
        </w:rPr>
        <w:t xml:space="preserve"> “</w:t>
      </w:r>
      <w:r w:rsidR="0060753A">
        <w:rPr>
          <w:b/>
          <w:i/>
          <w:sz w:val="20"/>
          <w:szCs w:val="20"/>
        </w:rPr>
        <w:t>comunicazioni</w:t>
      </w:r>
      <w:r w:rsidRPr="00980CB7">
        <w:rPr>
          <w:b/>
          <w:i/>
          <w:sz w:val="20"/>
          <w:szCs w:val="20"/>
        </w:rPr>
        <w:t>”</w:t>
      </w:r>
    </w:p>
    <w:tbl>
      <w:tblPr>
        <w:tblW w:w="4253" w:type="dxa"/>
        <w:tblInd w:w="5353" w:type="dxa"/>
        <w:tblLayout w:type="fixed"/>
        <w:tblLook w:val="04A0" w:firstRow="1" w:lastRow="0" w:firstColumn="1" w:lastColumn="0" w:noHBand="0" w:noVBand="1"/>
      </w:tblPr>
      <w:tblGrid>
        <w:gridCol w:w="4253"/>
      </w:tblGrid>
      <w:tr w:rsidR="00A7095F" w:rsidRPr="00365CC2" w:rsidTr="000D7540">
        <w:tc>
          <w:tcPr>
            <w:tcW w:w="4253" w:type="dxa"/>
            <w:shd w:val="clear" w:color="auto" w:fill="auto"/>
          </w:tcPr>
          <w:p w:rsidR="00A7095F" w:rsidRPr="00365CC2" w:rsidRDefault="00A7095F" w:rsidP="00365CC2">
            <w:pPr>
              <w:pStyle w:val="NormaleWeb"/>
              <w:spacing w:after="240" w:afterAutospacing="0"/>
              <w:rPr>
                <w:rFonts w:ascii="Calibri" w:hAnsi="Calibri"/>
              </w:rPr>
            </w:pPr>
            <w:r w:rsidRPr="00365CC2">
              <w:rPr>
                <w:rFonts w:ascii="Calibri" w:hAnsi="Calibri" w:cs="Arial"/>
              </w:rPr>
              <w:t>Spett.le</w:t>
            </w:r>
            <w:r w:rsidRPr="00365CC2">
              <w:rPr>
                <w:rFonts w:ascii="Calibri" w:hAnsi="Calibri"/>
              </w:rPr>
              <w:t xml:space="preserve"> </w:t>
            </w:r>
          </w:p>
          <w:p w:rsidR="00E24B82" w:rsidRPr="00365CC2" w:rsidRDefault="00A7095F" w:rsidP="005E4252">
            <w:pPr>
              <w:pStyle w:val="NormaleWeb"/>
              <w:spacing w:before="0" w:beforeAutospacing="0" w:after="0" w:afterAutospacing="0"/>
              <w:rPr>
                <w:rFonts w:ascii="Calibri" w:hAnsi="Calibri"/>
              </w:rPr>
            </w:pPr>
            <w:r w:rsidRPr="000D7540">
              <w:t>Organismo di controllo</w:t>
            </w:r>
          </w:p>
        </w:tc>
      </w:tr>
      <w:tr w:rsidR="00A7095F" w:rsidRPr="00365CC2" w:rsidTr="000D7540">
        <w:tc>
          <w:tcPr>
            <w:tcW w:w="4253" w:type="dxa"/>
            <w:shd w:val="clear" w:color="auto" w:fill="auto"/>
          </w:tcPr>
          <w:p w:rsidR="00A7095F" w:rsidRPr="00365CC2" w:rsidRDefault="00A7095F" w:rsidP="00983CA2">
            <w:pPr>
              <w:pStyle w:val="NormaleWeb"/>
              <w:spacing w:before="0" w:beforeAutospacing="0" w:after="0" w:afterAutospacing="0"/>
              <w:ind w:left="12"/>
              <w:rPr>
                <w:rFonts w:ascii="Calibri" w:hAnsi="Calibri" w:cs="Arial"/>
              </w:rPr>
            </w:pPr>
            <w:r w:rsidRPr="00365CC2">
              <w:rPr>
                <w:rFonts w:ascii="Calibri" w:hAnsi="Calibri" w:cs="Arial"/>
              </w:rPr>
              <w:t>Agenzia delle Dogane e dei Monopoli</w:t>
            </w:r>
          </w:p>
        </w:tc>
      </w:tr>
      <w:tr w:rsidR="00A7095F" w:rsidRPr="00365CC2" w:rsidTr="000D7540">
        <w:tc>
          <w:tcPr>
            <w:tcW w:w="4253" w:type="dxa"/>
            <w:shd w:val="clear" w:color="auto" w:fill="auto"/>
          </w:tcPr>
          <w:p w:rsidR="00A7095F" w:rsidRPr="00365CC2" w:rsidRDefault="00A7095F" w:rsidP="00983CA2">
            <w:pPr>
              <w:pStyle w:val="NormaleWeb"/>
              <w:spacing w:before="0" w:beforeAutospacing="0" w:after="0" w:afterAutospacing="0"/>
              <w:rPr>
                <w:rFonts w:ascii="Calibri" w:hAnsi="Calibri" w:cs="Arial"/>
              </w:rPr>
            </w:pPr>
            <w:r w:rsidRPr="00365CC2">
              <w:rPr>
                <w:rFonts w:ascii="Calibri" w:hAnsi="Calibri" w:cs="Arial"/>
              </w:rPr>
              <w:t>Direzione Interregionale per la Liguria</w:t>
            </w:r>
          </w:p>
        </w:tc>
      </w:tr>
      <w:tr w:rsidR="00A7095F" w:rsidRPr="00FA20E2" w:rsidTr="000D7540">
        <w:trPr>
          <w:trHeight w:val="605"/>
        </w:trPr>
        <w:tc>
          <w:tcPr>
            <w:tcW w:w="4253" w:type="dxa"/>
            <w:shd w:val="clear" w:color="auto" w:fill="auto"/>
          </w:tcPr>
          <w:p w:rsidR="00A7095F" w:rsidRDefault="00A7095F" w:rsidP="00983CA2">
            <w:pPr>
              <w:pStyle w:val="NormaleWeb"/>
              <w:spacing w:before="0" w:beforeAutospacing="0" w:after="0" w:afterAutospacing="0"/>
              <w:ind w:left="4956" w:hanging="4956"/>
              <w:rPr>
                <w:rFonts w:ascii="Calibri" w:hAnsi="Calibri"/>
              </w:rPr>
            </w:pPr>
            <w:r w:rsidRPr="00365CC2">
              <w:rPr>
                <w:rFonts w:ascii="Calibri" w:hAnsi="Calibri"/>
              </w:rPr>
              <w:t>Il Piemonte e la Valle d’Aosta</w:t>
            </w:r>
          </w:p>
          <w:p w:rsidR="008B4132" w:rsidRDefault="008B4132" w:rsidP="00983CA2">
            <w:pPr>
              <w:pStyle w:val="NormaleWeb"/>
              <w:spacing w:before="0" w:beforeAutospacing="0" w:after="0" w:afterAutospacing="0"/>
              <w:ind w:left="4956" w:hanging="495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Corso Sebastopoli, 3  - Torino</w:t>
            </w:r>
          </w:p>
          <w:p w:rsidR="00932DDC" w:rsidRPr="00FA20E2" w:rsidRDefault="00932DDC" w:rsidP="00FA20E2">
            <w:pPr>
              <w:pStyle w:val="NormaleWeb"/>
              <w:spacing w:before="0" w:beforeAutospacing="0" w:after="0" w:afterAutospacing="0"/>
              <w:rPr>
                <w:rFonts w:ascii="Calibri" w:hAnsi="Calibri" w:cs="Arial"/>
                <w:lang w:val="en-US"/>
              </w:rPr>
            </w:pPr>
            <w:proofErr w:type="spellStart"/>
            <w:r w:rsidRPr="00FA20E2">
              <w:rPr>
                <w:rFonts w:ascii="Arial" w:hAnsi="Arial"/>
                <w:sz w:val="16"/>
                <w:szCs w:val="16"/>
                <w:lang w:val="en-US"/>
              </w:rPr>
              <w:t>p.e.c</w:t>
            </w:r>
            <w:proofErr w:type="spellEnd"/>
            <w:r w:rsidRPr="00FA20E2">
              <w:rPr>
                <w:rFonts w:ascii="Arial" w:hAnsi="Arial"/>
                <w:sz w:val="16"/>
                <w:szCs w:val="16"/>
                <w:lang w:val="en-US"/>
              </w:rPr>
              <w:t xml:space="preserve">.: </w:t>
            </w:r>
            <w:hyperlink r:id="rId8" w:history="1">
              <w:r w:rsidR="00FA20E2" w:rsidRPr="000F3637">
                <w:rPr>
                  <w:rStyle w:val="Collegamentoipertestuale"/>
                  <w:rFonts w:ascii="Arial" w:hAnsi="Arial"/>
                  <w:sz w:val="16"/>
                  <w:szCs w:val="16"/>
                  <w:lang w:val="en-US"/>
                </w:rPr>
                <w:t>dir.liguria-piemonte-valledaosta@pec.adm.gov.it</w:t>
              </w:r>
            </w:hyperlink>
          </w:p>
        </w:tc>
      </w:tr>
      <w:tr w:rsidR="00A7095F" w:rsidRPr="00FA20E2" w:rsidTr="000D7540">
        <w:tc>
          <w:tcPr>
            <w:tcW w:w="4253" w:type="dxa"/>
            <w:shd w:val="clear" w:color="auto" w:fill="auto"/>
          </w:tcPr>
          <w:p w:rsidR="00A7095F" w:rsidRPr="00FA20E2" w:rsidRDefault="00A7095F" w:rsidP="00BE67EC">
            <w:pPr>
              <w:pStyle w:val="NormaleWeb"/>
              <w:spacing w:before="0" w:beforeAutospacing="0" w:after="0" w:afterAutospacing="0"/>
              <w:ind w:left="11"/>
              <w:rPr>
                <w:rFonts w:ascii="Calibri" w:hAnsi="Calibri" w:cs="Arial"/>
                <w:lang w:val="en-US"/>
              </w:rPr>
            </w:pPr>
          </w:p>
        </w:tc>
      </w:tr>
    </w:tbl>
    <w:p w:rsidR="00C61242" w:rsidRPr="00932DDC" w:rsidRDefault="0047146F" w:rsidP="00A7095F">
      <w:pPr>
        <w:pStyle w:val="NormaleWeb"/>
        <w:spacing w:after="240" w:afterAutospacing="0"/>
        <w:jc w:val="center"/>
        <w:rPr>
          <w:rFonts w:ascii="Arial" w:hAnsi="Arial" w:cs="Arial"/>
          <w:i/>
          <w:sz w:val="22"/>
          <w:szCs w:val="22"/>
        </w:rPr>
      </w:pPr>
      <w:r w:rsidRPr="00932DDC">
        <w:rPr>
          <w:rFonts w:ascii="Arial" w:hAnsi="Arial" w:cs="Arial"/>
          <w:i/>
          <w:sz w:val="22"/>
          <w:szCs w:val="22"/>
        </w:rPr>
        <w:t xml:space="preserve">Piano dei controlli </w:t>
      </w:r>
      <w:r w:rsidR="00980CB7" w:rsidRPr="00932DDC">
        <w:rPr>
          <w:rFonts w:ascii="Arial" w:hAnsi="Arial" w:cs="Arial"/>
          <w:i/>
          <w:sz w:val="22"/>
          <w:szCs w:val="22"/>
        </w:rPr>
        <w:t xml:space="preserve">bevanda spiritosa a I.G. </w:t>
      </w:r>
      <w:r w:rsidRPr="00932DDC">
        <w:rPr>
          <w:rFonts w:ascii="Arial" w:hAnsi="Arial" w:cs="Arial"/>
          <w:i/>
          <w:sz w:val="22"/>
          <w:szCs w:val="22"/>
        </w:rPr>
        <w:t>“</w:t>
      </w:r>
      <w:r w:rsidR="005E4252" w:rsidRPr="00932DDC">
        <w:rPr>
          <w:rFonts w:ascii="Arial" w:hAnsi="Arial" w:cs="Arial"/>
          <w:i/>
          <w:sz w:val="22"/>
          <w:szCs w:val="22"/>
        </w:rPr>
        <w:t>Genepì della Valle D’Aosta</w:t>
      </w:r>
      <w:r w:rsidRPr="00932DDC">
        <w:rPr>
          <w:rFonts w:ascii="Arial" w:hAnsi="Arial" w:cs="Arial"/>
          <w:i/>
          <w:sz w:val="22"/>
          <w:szCs w:val="22"/>
        </w:rPr>
        <w:t>”</w:t>
      </w:r>
    </w:p>
    <w:p w:rsidR="00A7095F" w:rsidRPr="00932DDC" w:rsidRDefault="000D7540" w:rsidP="00A7095F">
      <w:pPr>
        <w:pStyle w:val="NormaleWeb"/>
        <w:spacing w:after="240" w:afterAutospacing="0"/>
        <w:jc w:val="center"/>
        <w:rPr>
          <w:rFonts w:ascii="Arial" w:hAnsi="Arial" w:cs="Arial"/>
          <w:b/>
          <w:u w:val="single"/>
        </w:rPr>
      </w:pPr>
      <w:r w:rsidRPr="000D7540">
        <w:rPr>
          <w:rFonts w:ascii="Calibri" w:hAnsi="Calibri"/>
        </w:rPr>
        <w:t xml:space="preserve"> </w:t>
      </w:r>
      <w:r w:rsidR="0060753A" w:rsidRPr="00932DDC">
        <w:rPr>
          <w:rFonts w:ascii="Arial" w:hAnsi="Arial" w:cs="Arial"/>
          <w:b/>
          <w:i/>
        </w:rPr>
        <w:t>Comunicazione</w:t>
      </w:r>
      <w:r w:rsidR="005D1904" w:rsidRPr="00932DDC">
        <w:rPr>
          <w:rFonts w:ascii="Arial" w:hAnsi="Arial" w:cs="Arial"/>
          <w:b/>
          <w:i/>
        </w:rPr>
        <w:t xml:space="preserve"> </w:t>
      </w:r>
      <w:r w:rsidR="00007B7E" w:rsidRPr="00932DDC">
        <w:rPr>
          <w:rFonts w:ascii="Arial" w:hAnsi="Arial" w:cs="Arial"/>
          <w:b/>
          <w:i/>
        </w:rPr>
        <w:t>variazione</w:t>
      </w:r>
      <w:r w:rsidR="00524711" w:rsidRPr="00932DDC">
        <w:rPr>
          <w:rFonts w:ascii="Arial" w:hAnsi="Arial" w:cs="Arial"/>
          <w:b/>
          <w:i/>
        </w:rPr>
        <w:t xml:space="preserve"> terreni coltivazione</w:t>
      </w:r>
      <w:r w:rsidR="0060753A" w:rsidRPr="00932DDC">
        <w:rPr>
          <w:rFonts w:ascii="Arial" w:hAnsi="Arial" w:cs="Arial"/>
          <w:b/>
          <w:i/>
        </w:rPr>
        <w:t xml:space="preserve"> di artemisia </w:t>
      </w:r>
    </w:p>
    <w:p w:rsidR="00A7095F" w:rsidRPr="00932DDC" w:rsidRDefault="00A7095F" w:rsidP="00591EFA">
      <w:pPr>
        <w:pStyle w:val="NormaleWeb"/>
        <w:spacing w:after="240" w:afterAutospacing="0"/>
        <w:jc w:val="center"/>
        <w:rPr>
          <w:rFonts w:ascii="Arial" w:hAnsi="Arial" w:cs="Arial"/>
          <w:sz w:val="22"/>
          <w:szCs w:val="22"/>
        </w:rPr>
      </w:pPr>
      <w:r w:rsidRPr="00932DDC">
        <w:rPr>
          <w:rFonts w:ascii="Arial" w:hAnsi="Arial" w:cs="Arial"/>
          <w:sz w:val="22"/>
          <w:szCs w:val="22"/>
        </w:rPr>
        <w:t xml:space="preserve">Decreto n. </w:t>
      </w:r>
      <w:r w:rsidR="00932DDC">
        <w:rPr>
          <w:rFonts w:ascii="Arial" w:hAnsi="Arial" w:cs="Arial"/>
          <w:sz w:val="22"/>
          <w:szCs w:val="22"/>
        </w:rPr>
        <w:t>1668</w:t>
      </w:r>
      <w:r w:rsidRPr="00932DDC">
        <w:rPr>
          <w:rFonts w:ascii="Arial" w:hAnsi="Arial" w:cs="Arial"/>
          <w:sz w:val="22"/>
          <w:szCs w:val="22"/>
        </w:rPr>
        <w:t xml:space="preserve"> del </w:t>
      </w:r>
      <w:r w:rsidR="00932DDC">
        <w:rPr>
          <w:rFonts w:ascii="Arial" w:hAnsi="Arial" w:cs="Arial"/>
          <w:sz w:val="22"/>
          <w:szCs w:val="22"/>
        </w:rPr>
        <w:t>04/02/2019</w:t>
      </w:r>
      <w:r w:rsidRPr="00932DDC">
        <w:rPr>
          <w:rFonts w:ascii="Arial" w:hAnsi="Arial" w:cs="Arial"/>
          <w:sz w:val="22"/>
          <w:szCs w:val="22"/>
        </w:rPr>
        <w:t xml:space="preserve"> del MIPAAF</w:t>
      </w:r>
      <w:r w:rsidR="00FA20E2">
        <w:rPr>
          <w:rFonts w:ascii="Arial" w:hAnsi="Arial" w:cs="Arial"/>
          <w:sz w:val="22"/>
          <w:szCs w:val="22"/>
        </w:rPr>
        <w:t>T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8"/>
        <w:gridCol w:w="4568"/>
      </w:tblGrid>
      <w:tr w:rsidR="00324E28" w:rsidRPr="00365CC2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324E28" w:rsidRPr="00365CC2" w:rsidRDefault="00324E28" w:rsidP="00324E28">
            <w:pPr>
              <w:pStyle w:val="NormaleWeb"/>
              <w:spacing w:after="240" w:afterAutospacing="0"/>
              <w:rPr>
                <w:rFonts w:ascii="Calibri" w:hAnsi="Calibri" w:cs="Arial"/>
              </w:rPr>
            </w:pPr>
            <w:r w:rsidRPr="00365CC2">
              <w:rPr>
                <w:rFonts w:ascii="Calibri" w:hAnsi="Calibri" w:cs="Arial"/>
              </w:rPr>
              <w:t xml:space="preserve">Il sottoscritto </w:t>
            </w:r>
          </w:p>
        </w:tc>
        <w:tc>
          <w:tcPr>
            <w:tcW w:w="4568" w:type="dxa"/>
            <w:shd w:val="clear" w:color="auto" w:fill="auto"/>
          </w:tcPr>
          <w:p w:rsidR="00324E28" w:rsidRPr="00365CC2" w:rsidRDefault="00324E28" w:rsidP="00324E28">
            <w:pPr>
              <w:pStyle w:val="NormaleWeb"/>
              <w:spacing w:after="240" w:afterAutospacing="0"/>
              <w:rPr>
                <w:rFonts w:ascii="Calibri" w:hAnsi="Calibri" w:cs="Arial"/>
                <w:i/>
              </w:rPr>
            </w:pPr>
            <w:r w:rsidRPr="00365CC2">
              <w:rPr>
                <w:rFonts w:ascii="Calibri" w:hAnsi="Calibri" w:cs="Arial"/>
                <w:i/>
              </w:rPr>
              <w:t>(nome e cognome)</w:t>
            </w:r>
          </w:p>
        </w:tc>
      </w:tr>
      <w:tr w:rsidR="00324E28" w:rsidRPr="00365CC2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324E28" w:rsidRPr="00365CC2" w:rsidRDefault="00324E28" w:rsidP="00324E28">
            <w:pPr>
              <w:pStyle w:val="NormaleWeb"/>
              <w:spacing w:after="240" w:afterAutospacing="0"/>
              <w:rPr>
                <w:rFonts w:ascii="Calibri" w:hAnsi="Calibri" w:cs="Arial"/>
              </w:rPr>
            </w:pPr>
            <w:r w:rsidRPr="00365CC2">
              <w:rPr>
                <w:rFonts w:ascii="Calibri" w:hAnsi="Calibri" w:cs="Arial"/>
              </w:rPr>
              <w:t xml:space="preserve">In qualità di </w:t>
            </w:r>
          </w:p>
        </w:tc>
        <w:tc>
          <w:tcPr>
            <w:tcW w:w="4568" w:type="dxa"/>
            <w:shd w:val="clear" w:color="auto" w:fill="auto"/>
          </w:tcPr>
          <w:p w:rsidR="00324E28" w:rsidRPr="00365CC2" w:rsidRDefault="00324E28" w:rsidP="00324E28">
            <w:pPr>
              <w:pStyle w:val="NormaleWeb"/>
              <w:spacing w:after="240" w:afterAutospacing="0"/>
              <w:rPr>
                <w:rFonts w:ascii="Calibri" w:hAnsi="Calibri" w:cs="Arial"/>
                <w:i/>
              </w:rPr>
            </w:pPr>
            <w:r w:rsidRPr="00365CC2">
              <w:rPr>
                <w:rFonts w:ascii="Calibri" w:hAnsi="Calibri" w:cs="Arial"/>
                <w:i/>
              </w:rPr>
              <w:t>(titolare/legale rappresentante, ecc.)</w:t>
            </w:r>
          </w:p>
        </w:tc>
      </w:tr>
      <w:tr w:rsidR="0060753A" w:rsidRPr="00365CC2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60753A" w:rsidRPr="00365CC2" w:rsidRDefault="0060753A" w:rsidP="00955AEA">
            <w:pPr>
              <w:pStyle w:val="NormaleWeb"/>
              <w:spacing w:after="240" w:afterAutospacing="0"/>
              <w:rPr>
                <w:rFonts w:ascii="Calibri" w:hAnsi="Calibri" w:cs="Arial"/>
              </w:rPr>
            </w:pPr>
            <w:r w:rsidRPr="00365CC2">
              <w:rPr>
                <w:rFonts w:ascii="Calibri" w:hAnsi="Calibri" w:cs="Arial"/>
              </w:rPr>
              <w:t>Società</w:t>
            </w:r>
          </w:p>
        </w:tc>
        <w:tc>
          <w:tcPr>
            <w:tcW w:w="4568" w:type="dxa"/>
            <w:shd w:val="clear" w:color="auto" w:fill="auto"/>
          </w:tcPr>
          <w:p w:rsidR="0060753A" w:rsidRPr="00365CC2" w:rsidRDefault="0060753A" w:rsidP="00324E28">
            <w:pPr>
              <w:pStyle w:val="NormaleWeb"/>
              <w:spacing w:after="240" w:afterAutospacing="0"/>
              <w:rPr>
                <w:rFonts w:ascii="Calibri" w:hAnsi="Calibri" w:cs="Arial"/>
                <w:i/>
              </w:rPr>
            </w:pPr>
            <w:r>
              <w:rPr>
                <w:rFonts w:ascii="Calibri" w:hAnsi="Calibri" w:cs="Arial"/>
                <w:i/>
              </w:rPr>
              <w:t>(</w:t>
            </w:r>
            <w:r w:rsidRPr="00F05822">
              <w:rPr>
                <w:rFonts w:ascii="Calibri" w:hAnsi="Calibri" w:cs="Arial"/>
                <w:i/>
              </w:rPr>
              <w:t>Ragione Sociale</w:t>
            </w:r>
            <w:r>
              <w:rPr>
                <w:rFonts w:ascii="Calibri" w:hAnsi="Calibri" w:cs="Arial"/>
                <w:i/>
              </w:rPr>
              <w:t>)</w:t>
            </w:r>
          </w:p>
        </w:tc>
      </w:tr>
      <w:tr w:rsidR="0060753A" w:rsidRPr="00365CC2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60753A" w:rsidRPr="00365CC2" w:rsidRDefault="0060753A" w:rsidP="00324E28">
            <w:pPr>
              <w:pStyle w:val="NormaleWeb"/>
              <w:spacing w:after="240" w:afterAutospacing="0"/>
              <w:rPr>
                <w:rFonts w:ascii="Calibri" w:hAnsi="Calibri" w:cs="Arial"/>
              </w:rPr>
            </w:pPr>
            <w:r w:rsidRPr="00365CC2">
              <w:rPr>
                <w:rFonts w:ascii="Calibri" w:hAnsi="Calibri" w:cs="Arial"/>
              </w:rPr>
              <w:t>Sede Legale</w:t>
            </w:r>
          </w:p>
        </w:tc>
        <w:tc>
          <w:tcPr>
            <w:tcW w:w="4568" w:type="dxa"/>
            <w:shd w:val="clear" w:color="auto" w:fill="auto"/>
          </w:tcPr>
          <w:p w:rsidR="0060753A" w:rsidRPr="00365CC2" w:rsidRDefault="0060753A" w:rsidP="00324E28">
            <w:pPr>
              <w:pStyle w:val="NormaleWeb"/>
              <w:spacing w:after="240" w:afterAutospacing="0"/>
              <w:rPr>
                <w:rFonts w:ascii="Calibri" w:hAnsi="Calibri" w:cs="Arial"/>
                <w:i/>
              </w:rPr>
            </w:pPr>
          </w:p>
        </w:tc>
      </w:tr>
      <w:tr w:rsidR="0060753A" w:rsidRPr="00365CC2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60753A" w:rsidRPr="00365CC2" w:rsidRDefault="0060753A" w:rsidP="00324E28">
            <w:pPr>
              <w:pStyle w:val="NormaleWeb"/>
              <w:spacing w:after="240" w:afterAutospacing="0"/>
              <w:rPr>
                <w:rFonts w:ascii="Calibri" w:hAnsi="Calibri" w:cs="Arial"/>
              </w:rPr>
            </w:pPr>
            <w:r w:rsidRPr="00365CC2">
              <w:rPr>
                <w:rFonts w:ascii="Calibri" w:hAnsi="Calibri" w:cs="Arial"/>
              </w:rPr>
              <w:t>Partita IVA/Codice Fiscale</w:t>
            </w:r>
          </w:p>
        </w:tc>
        <w:tc>
          <w:tcPr>
            <w:tcW w:w="4568" w:type="dxa"/>
            <w:shd w:val="clear" w:color="auto" w:fill="auto"/>
          </w:tcPr>
          <w:p w:rsidR="0060753A" w:rsidRPr="00365CC2" w:rsidRDefault="0060753A" w:rsidP="00324E28">
            <w:pPr>
              <w:pStyle w:val="NormaleWeb"/>
              <w:spacing w:after="240" w:afterAutospacing="0"/>
              <w:rPr>
                <w:rFonts w:ascii="Calibri" w:hAnsi="Calibri" w:cs="Arial"/>
              </w:rPr>
            </w:pPr>
          </w:p>
        </w:tc>
      </w:tr>
      <w:tr w:rsidR="0060753A" w:rsidRPr="00365CC2" w:rsidTr="0060753A">
        <w:trPr>
          <w:trHeight w:val="20"/>
        </w:trPr>
        <w:tc>
          <w:tcPr>
            <w:tcW w:w="4578" w:type="dxa"/>
            <w:shd w:val="clear" w:color="auto" w:fill="auto"/>
          </w:tcPr>
          <w:p w:rsidR="0060753A" w:rsidRPr="00365CC2" w:rsidRDefault="0060753A" w:rsidP="00324E28">
            <w:pPr>
              <w:pStyle w:val="NormaleWeb"/>
              <w:spacing w:after="240" w:afterAutospacing="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n. codice </w:t>
            </w:r>
            <w:r w:rsidR="009D053E">
              <w:rPr>
                <w:rFonts w:ascii="Calibri" w:hAnsi="Calibri" w:cs="Arial"/>
              </w:rPr>
              <w:t xml:space="preserve"> identificativo </w:t>
            </w:r>
          </w:p>
        </w:tc>
        <w:tc>
          <w:tcPr>
            <w:tcW w:w="4568" w:type="dxa"/>
            <w:shd w:val="clear" w:color="auto" w:fill="auto"/>
          </w:tcPr>
          <w:p w:rsidR="0060753A" w:rsidRPr="00F05822" w:rsidRDefault="0060753A" w:rsidP="00324E28">
            <w:pPr>
              <w:pStyle w:val="NormaleWeb"/>
              <w:spacing w:after="240" w:afterAutospacing="0"/>
              <w:rPr>
                <w:rFonts w:ascii="Calibri" w:hAnsi="Calibri" w:cs="Arial"/>
                <w:i/>
              </w:rPr>
            </w:pPr>
          </w:p>
        </w:tc>
      </w:tr>
    </w:tbl>
    <w:p w:rsidR="009D053E" w:rsidRDefault="009D053E" w:rsidP="009D053E">
      <w:pPr>
        <w:pStyle w:val="NormaleWeb"/>
        <w:spacing w:before="0" w:beforeAutospacing="0" w:after="120" w:afterAutospacing="0" w:line="340" w:lineRule="exact"/>
        <w:rPr>
          <w:rFonts w:ascii="Calibri" w:hAnsi="Calibri" w:cs="Arial"/>
          <w:b/>
          <w:bCs/>
        </w:rPr>
      </w:pPr>
    </w:p>
    <w:p w:rsidR="005D4587" w:rsidRPr="00932DDC" w:rsidRDefault="009D053E" w:rsidP="005D4587">
      <w:pPr>
        <w:pStyle w:val="NormaleWeb"/>
        <w:spacing w:before="0" w:beforeAutospacing="0" w:after="120" w:afterAutospacing="0" w:line="340" w:lineRule="exact"/>
        <w:jc w:val="both"/>
        <w:rPr>
          <w:rFonts w:ascii="Arial" w:hAnsi="Arial" w:cs="Arial"/>
          <w:bCs/>
          <w:sz w:val="22"/>
          <w:szCs w:val="22"/>
        </w:rPr>
      </w:pPr>
      <w:r w:rsidRPr="00932DDC">
        <w:rPr>
          <w:rFonts w:ascii="Arial" w:hAnsi="Arial" w:cs="Arial"/>
          <w:bCs/>
          <w:sz w:val="22"/>
          <w:szCs w:val="22"/>
        </w:rPr>
        <w:t xml:space="preserve">Comunica che </w:t>
      </w:r>
      <w:r w:rsidR="00524711" w:rsidRPr="00932DDC">
        <w:rPr>
          <w:rFonts w:ascii="Arial" w:hAnsi="Arial" w:cs="Arial"/>
          <w:bCs/>
          <w:sz w:val="22"/>
          <w:szCs w:val="22"/>
        </w:rPr>
        <w:t xml:space="preserve">nel corso dell’anno ………….   la coltivazione di artemisia </w:t>
      </w:r>
      <w:r w:rsidR="00524711" w:rsidRPr="00932DDC">
        <w:rPr>
          <w:rFonts w:ascii="Arial" w:hAnsi="Arial" w:cs="Arial"/>
          <w:bCs/>
          <w:i/>
          <w:sz w:val="22"/>
          <w:szCs w:val="22"/>
        </w:rPr>
        <w:t>(indicare il tipo)</w:t>
      </w:r>
      <w:r w:rsidR="00524711" w:rsidRPr="00932DDC">
        <w:rPr>
          <w:rFonts w:ascii="Arial" w:hAnsi="Arial" w:cs="Arial"/>
          <w:bCs/>
          <w:sz w:val="22"/>
          <w:szCs w:val="22"/>
        </w:rPr>
        <w:t xml:space="preserve"> verrà effettuata su nuovi campi di produzione </w:t>
      </w:r>
      <w:r w:rsidR="005D4587" w:rsidRPr="00932DDC">
        <w:rPr>
          <w:rFonts w:ascii="Arial" w:hAnsi="Arial" w:cs="Arial"/>
          <w:sz w:val="22"/>
          <w:szCs w:val="22"/>
        </w:rPr>
        <w:t>al di sopra dei 1400 mt., nei terreni esposti e soleggiati dell’</w:t>
      </w:r>
      <w:proofErr w:type="spellStart"/>
      <w:r w:rsidR="005D4587" w:rsidRPr="00932DDC">
        <w:rPr>
          <w:rFonts w:ascii="Arial" w:hAnsi="Arial" w:cs="Arial"/>
          <w:sz w:val="22"/>
          <w:szCs w:val="22"/>
        </w:rPr>
        <w:t>Adret</w:t>
      </w:r>
      <w:proofErr w:type="spellEnd"/>
      <w:r w:rsidR="005D4587" w:rsidRPr="00932DDC">
        <w:rPr>
          <w:rFonts w:ascii="Arial" w:hAnsi="Arial" w:cs="Arial"/>
          <w:sz w:val="22"/>
          <w:szCs w:val="22"/>
        </w:rPr>
        <w:t>, e al di sopra dei 1350 mt , su terreni con minore esposizione dell’</w:t>
      </w:r>
      <w:proofErr w:type="spellStart"/>
      <w:r w:rsidR="005D4587" w:rsidRPr="00932DDC">
        <w:rPr>
          <w:rFonts w:ascii="Arial" w:hAnsi="Arial" w:cs="Arial"/>
          <w:sz w:val="22"/>
          <w:szCs w:val="22"/>
        </w:rPr>
        <w:t>Envers</w:t>
      </w:r>
      <w:proofErr w:type="spellEnd"/>
      <w:r w:rsidR="005D4587" w:rsidRPr="00932DDC">
        <w:rPr>
          <w:rFonts w:ascii="Arial" w:hAnsi="Arial" w:cs="Arial"/>
          <w:bCs/>
          <w:sz w:val="22"/>
          <w:szCs w:val="22"/>
        </w:rPr>
        <w:t>, situati nel comune di  ……………………………</w:t>
      </w:r>
    </w:p>
    <w:p w:rsidR="00524711" w:rsidRPr="00932DDC" w:rsidRDefault="00524711" w:rsidP="005D4587">
      <w:pPr>
        <w:pStyle w:val="NormaleWeb"/>
        <w:spacing w:before="0" w:beforeAutospacing="0" w:after="120" w:afterAutospacing="0" w:line="34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932DDC">
        <w:rPr>
          <w:rFonts w:ascii="Arial" w:hAnsi="Arial" w:cs="Arial"/>
          <w:bCs/>
          <w:sz w:val="22"/>
          <w:szCs w:val="22"/>
        </w:rPr>
        <w:t>Gli estremi catastali sono i seguenti:…………………………………………………………</w:t>
      </w:r>
      <w:r w:rsidRPr="00932DDC">
        <w:rPr>
          <w:rFonts w:ascii="Arial" w:hAnsi="Arial" w:cs="Arial"/>
          <w:b/>
          <w:bCs/>
          <w:sz w:val="22"/>
          <w:szCs w:val="22"/>
        </w:rPr>
        <w:t xml:space="preserve">                      </w:t>
      </w:r>
    </w:p>
    <w:p w:rsidR="005D1904" w:rsidRPr="00932DDC" w:rsidRDefault="005D1904" w:rsidP="005D1904">
      <w:pPr>
        <w:pStyle w:val="NormaleWeb"/>
        <w:spacing w:after="24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32DDC">
        <w:rPr>
          <w:rFonts w:ascii="Arial" w:hAnsi="Arial" w:cs="Arial"/>
          <w:sz w:val="22"/>
          <w:szCs w:val="22"/>
        </w:rPr>
        <w:t xml:space="preserve">Lo scrivente dichiara </w:t>
      </w:r>
      <w:r w:rsidR="00524711" w:rsidRPr="00932DDC">
        <w:rPr>
          <w:rFonts w:ascii="Arial" w:hAnsi="Arial" w:cs="Arial"/>
          <w:sz w:val="22"/>
          <w:szCs w:val="22"/>
        </w:rPr>
        <w:t>che null’altro è variato relativamente  a</w:t>
      </w:r>
      <w:r w:rsidRPr="00932DDC">
        <w:rPr>
          <w:rFonts w:ascii="Arial" w:hAnsi="Arial" w:cs="Arial"/>
          <w:sz w:val="22"/>
          <w:szCs w:val="22"/>
        </w:rPr>
        <w:t xml:space="preserve">  </w:t>
      </w:r>
      <w:r w:rsidR="00524711" w:rsidRPr="00932DDC">
        <w:rPr>
          <w:rFonts w:ascii="Arial" w:hAnsi="Arial" w:cs="Arial"/>
          <w:sz w:val="22"/>
          <w:szCs w:val="22"/>
        </w:rPr>
        <w:t xml:space="preserve">quanto riportato </w:t>
      </w:r>
      <w:r w:rsidRPr="00932DDC">
        <w:rPr>
          <w:rFonts w:ascii="Arial" w:hAnsi="Arial" w:cs="Arial"/>
          <w:sz w:val="22"/>
          <w:szCs w:val="22"/>
        </w:rPr>
        <w:t>nel verbale di ispezione del …………………….. .</w:t>
      </w:r>
    </w:p>
    <w:tbl>
      <w:tblPr>
        <w:tblStyle w:val="Grigliatabella"/>
        <w:tblW w:w="0" w:type="auto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5"/>
        <w:gridCol w:w="738"/>
        <w:gridCol w:w="6218"/>
      </w:tblGrid>
      <w:tr w:rsidR="00452ABD" w:rsidTr="00932DDC">
        <w:trPr>
          <w:trHeight w:val="940"/>
        </w:trPr>
        <w:tc>
          <w:tcPr>
            <w:tcW w:w="1675" w:type="dxa"/>
          </w:tcPr>
          <w:p w:rsidR="00452ABD" w:rsidRPr="00D84CBC" w:rsidRDefault="005D1904" w:rsidP="005D1904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…………………..</w:t>
            </w:r>
          </w:p>
        </w:tc>
        <w:tc>
          <w:tcPr>
            <w:tcW w:w="6956" w:type="dxa"/>
            <w:gridSpan w:val="2"/>
          </w:tcPr>
          <w:p w:rsidR="00452ABD" w:rsidRDefault="005D1904" w:rsidP="00452ABD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Il……………..</w:t>
            </w:r>
          </w:p>
          <w:p w:rsidR="005D1904" w:rsidRDefault="005D1904" w:rsidP="005D1904">
            <w:pPr>
              <w:pStyle w:val="Normale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                       La Ditta</w:t>
            </w:r>
          </w:p>
        </w:tc>
      </w:tr>
      <w:tr w:rsidR="00D84CBC" w:rsidTr="00932DDC">
        <w:tc>
          <w:tcPr>
            <w:tcW w:w="1675" w:type="dxa"/>
          </w:tcPr>
          <w:p w:rsidR="00D84CBC" w:rsidRPr="00D84CBC" w:rsidRDefault="00D84CBC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84CBC" w:rsidRDefault="00D84CBC" w:rsidP="00D84CBC">
            <w:pPr>
              <w:pStyle w:val="NormaleWeb"/>
              <w:spacing w:after="240" w:afterAutospacing="0"/>
              <w:ind w:left="34"/>
              <w:rPr>
                <w:rFonts w:ascii="Calibri" w:hAnsi="Calibri"/>
              </w:rPr>
            </w:pPr>
          </w:p>
        </w:tc>
      </w:tr>
      <w:tr w:rsidR="00D84CBC" w:rsidTr="00932DDC">
        <w:tc>
          <w:tcPr>
            <w:tcW w:w="1675" w:type="dxa"/>
          </w:tcPr>
          <w:p w:rsidR="00D84CBC" w:rsidRPr="00D84CBC" w:rsidRDefault="00D84CBC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84CBC" w:rsidRDefault="00D84CBC" w:rsidP="00D84CBC">
            <w:pPr>
              <w:pStyle w:val="NormaleWeb"/>
              <w:spacing w:after="240" w:afterAutospacing="0"/>
              <w:ind w:left="34"/>
              <w:jc w:val="both"/>
              <w:rPr>
                <w:rFonts w:ascii="Calibri" w:hAnsi="Calibri"/>
              </w:rPr>
            </w:pPr>
          </w:p>
        </w:tc>
      </w:tr>
      <w:tr w:rsidR="00D84CBC" w:rsidTr="00932DDC">
        <w:trPr>
          <w:trHeight w:val="655"/>
        </w:trPr>
        <w:tc>
          <w:tcPr>
            <w:tcW w:w="1675" w:type="dxa"/>
          </w:tcPr>
          <w:p w:rsidR="00D84CBC" w:rsidRPr="00D84CBC" w:rsidRDefault="00D84CBC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84CBC" w:rsidRDefault="00D84CBC" w:rsidP="00D84CBC">
            <w:pPr>
              <w:pStyle w:val="NormaleWeb"/>
              <w:spacing w:after="240" w:afterAutospacing="0"/>
              <w:jc w:val="both"/>
              <w:rPr>
                <w:rFonts w:ascii="Calibri" w:hAnsi="Calibri"/>
              </w:rPr>
            </w:pPr>
          </w:p>
        </w:tc>
      </w:tr>
      <w:tr w:rsidR="005D1904" w:rsidTr="00932DDC">
        <w:trPr>
          <w:trHeight w:val="228"/>
        </w:trPr>
        <w:tc>
          <w:tcPr>
            <w:tcW w:w="1675" w:type="dxa"/>
            <w:vMerge w:val="restart"/>
          </w:tcPr>
          <w:p w:rsidR="006261BB" w:rsidRDefault="006261BB" w:rsidP="006261BB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/>
              </w:rPr>
            </w:pPr>
          </w:p>
        </w:tc>
        <w:tc>
          <w:tcPr>
            <w:tcW w:w="73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1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</w:tr>
      <w:tr w:rsidR="005D1904" w:rsidTr="00932DDC">
        <w:trPr>
          <w:trHeight w:val="228"/>
        </w:trPr>
        <w:tc>
          <w:tcPr>
            <w:tcW w:w="1675" w:type="dxa"/>
            <w:vMerge/>
          </w:tcPr>
          <w:p w:rsidR="006261BB" w:rsidRPr="00D84CBC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Wingdings" w:hAnsi="Wingdings" w:cs="Calibri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18" w:type="dxa"/>
          </w:tcPr>
          <w:p w:rsidR="006261BB" w:rsidRP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5D1904" w:rsidTr="00932DDC">
        <w:trPr>
          <w:trHeight w:val="228"/>
        </w:trPr>
        <w:tc>
          <w:tcPr>
            <w:tcW w:w="1675" w:type="dxa"/>
            <w:vMerge/>
          </w:tcPr>
          <w:p w:rsidR="006261BB" w:rsidRPr="00D84CBC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Wingdings" w:hAnsi="Wingdings" w:cs="Calibri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18" w:type="dxa"/>
          </w:tcPr>
          <w:p w:rsidR="006261BB" w:rsidRPr="006261BB" w:rsidRDefault="006261BB" w:rsidP="006261BB">
            <w:pPr>
              <w:pStyle w:val="testoparagrafo"/>
              <w:spacing w:line="240" w:lineRule="auto"/>
              <w:ind w:left="34" w:right="0"/>
              <w:jc w:val="left"/>
              <w:rPr>
                <w:rFonts w:ascii="Calibri" w:hAnsi="Calibri"/>
                <w:sz w:val="22"/>
                <w:szCs w:val="22"/>
              </w:rPr>
            </w:pPr>
          </w:p>
        </w:tc>
      </w:tr>
      <w:tr w:rsidR="005D1904" w:rsidTr="00932DDC">
        <w:trPr>
          <w:trHeight w:val="228"/>
        </w:trPr>
        <w:tc>
          <w:tcPr>
            <w:tcW w:w="1675" w:type="dxa"/>
            <w:vMerge/>
          </w:tcPr>
          <w:p w:rsidR="006261BB" w:rsidRPr="00D84CBC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Wingdings" w:hAnsi="Wingdings" w:cs="Calibri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18" w:type="dxa"/>
          </w:tcPr>
          <w:p w:rsidR="006261BB" w:rsidRPr="006261BB" w:rsidRDefault="006261BB" w:rsidP="006261BB">
            <w:pPr>
              <w:pStyle w:val="testoparagrafo"/>
              <w:spacing w:line="240" w:lineRule="auto"/>
              <w:ind w:left="34" w:right="0"/>
              <w:jc w:val="left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5D1904" w:rsidTr="00932DDC">
        <w:trPr>
          <w:trHeight w:val="228"/>
        </w:trPr>
        <w:tc>
          <w:tcPr>
            <w:tcW w:w="1675" w:type="dxa"/>
            <w:vMerge/>
          </w:tcPr>
          <w:p w:rsidR="006261BB" w:rsidRPr="00D84CBC" w:rsidRDefault="006261BB" w:rsidP="00D84CBC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Wingdings" w:hAnsi="Wingdings" w:cs="Calibri"/>
                <w:b/>
                <w:sz w:val="28"/>
                <w:szCs w:val="28"/>
              </w:rPr>
            </w:pPr>
          </w:p>
        </w:tc>
        <w:tc>
          <w:tcPr>
            <w:tcW w:w="738" w:type="dxa"/>
          </w:tcPr>
          <w:p w:rsidR="006261BB" w:rsidRDefault="006261BB" w:rsidP="004B7BE0">
            <w:pPr>
              <w:pStyle w:val="NormaleWeb"/>
              <w:spacing w:before="0" w:beforeAutospacing="0" w:after="0" w:afterAutospacing="0" w:line="480" w:lineRule="auto"/>
              <w:jc w:val="both"/>
              <w:rPr>
                <w:rFonts w:ascii="Calibri" w:hAnsi="Calibri"/>
              </w:rPr>
            </w:pPr>
          </w:p>
        </w:tc>
        <w:tc>
          <w:tcPr>
            <w:tcW w:w="6218" w:type="dxa"/>
          </w:tcPr>
          <w:p w:rsidR="006261BB" w:rsidRPr="006261BB" w:rsidRDefault="006261BB" w:rsidP="006261BB">
            <w:pPr>
              <w:pStyle w:val="testoparagrafo"/>
              <w:spacing w:line="240" w:lineRule="auto"/>
              <w:ind w:left="34" w:right="0"/>
              <w:jc w:val="left"/>
              <w:rPr>
                <w:rFonts w:ascii="Calibri" w:hAnsi="Calibri"/>
                <w:sz w:val="22"/>
                <w:szCs w:val="22"/>
                <w:lang w:val="it-IT"/>
              </w:rPr>
            </w:pPr>
          </w:p>
        </w:tc>
      </w:tr>
      <w:tr w:rsidR="00D84CBC" w:rsidTr="00932DDC">
        <w:trPr>
          <w:trHeight w:val="843"/>
        </w:trPr>
        <w:tc>
          <w:tcPr>
            <w:tcW w:w="1675" w:type="dxa"/>
          </w:tcPr>
          <w:p w:rsidR="00D84CBC" w:rsidRPr="002A65E1" w:rsidRDefault="00D84CBC" w:rsidP="002A65E1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84CBC" w:rsidRDefault="00D84CBC" w:rsidP="002A65E1">
            <w:pPr>
              <w:pStyle w:val="NormaleWeb"/>
              <w:spacing w:after="240" w:afterAutospacing="0"/>
              <w:ind w:left="-21"/>
              <w:jc w:val="both"/>
              <w:rPr>
                <w:rFonts w:ascii="Calibri" w:hAnsi="Calibri"/>
              </w:rPr>
            </w:pPr>
          </w:p>
        </w:tc>
      </w:tr>
      <w:tr w:rsidR="00D50A16" w:rsidTr="00932DDC">
        <w:tc>
          <w:tcPr>
            <w:tcW w:w="1675" w:type="dxa"/>
          </w:tcPr>
          <w:p w:rsidR="00D50A16" w:rsidRPr="002A65E1" w:rsidRDefault="00D50A1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50A16" w:rsidRPr="002A65E1" w:rsidRDefault="00D50A16" w:rsidP="00460A22">
            <w:pPr>
              <w:pStyle w:val="NormaleWeb"/>
              <w:spacing w:after="240" w:afterAutospacing="0"/>
              <w:jc w:val="both"/>
              <w:rPr>
                <w:rFonts w:ascii="Calibri" w:hAnsi="Calibri" w:cs="Arial"/>
              </w:rPr>
            </w:pPr>
          </w:p>
        </w:tc>
      </w:tr>
      <w:tr w:rsidR="00D84CBC" w:rsidTr="00932DDC">
        <w:tc>
          <w:tcPr>
            <w:tcW w:w="1675" w:type="dxa"/>
          </w:tcPr>
          <w:p w:rsidR="00D84CBC" w:rsidRPr="002A65E1" w:rsidRDefault="00D84CBC" w:rsidP="002A65E1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D84CBC" w:rsidRPr="002A65E1" w:rsidRDefault="00D84CBC" w:rsidP="002A65E1">
            <w:pPr>
              <w:pStyle w:val="NormaleWeb"/>
              <w:spacing w:after="240" w:afterAutospacing="0"/>
              <w:jc w:val="both"/>
              <w:rPr>
                <w:rFonts w:ascii="Calibri" w:hAnsi="Calibri" w:cs="Arial"/>
              </w:rPr>
            </w:pPr>
          </w:p>
        </w:tc>
      </w:tr>
      <w:tr w:rsidR="009D61E6" w:rsidTr="00932DDC">
        <w:trPr>
          <w:trHeight w:val="940"/>
        </w:trPr>
        <w:tc>
          <w:tcPr>
            <w:tcW w:w="1675" w:type="dxa"/>
          </w:tcPr>
          <w:p w:rsidR="009D61E6" w:rsidRPr="00D84CBC" w:rsidRDefault="009D61E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9D61E6" w:rsidRDefault="009D61E6" w:rsidP="009D61E6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</w:rPr>
            </w:pPr>
          </w:p>
        </w:tc>
      </w:tr>
      <w:tr w:rsidR="009D61E6" w:rsidTr="00932DDC">
        <w:tc>
          <w:tcPr>
            <w:tcW w:w="1675" w:type="dxa"/>
          </w:tcPr>
          <w:p w:rsidR="009D61E6" w:rsidRPr="00D84CBC" w:rsidRDefault="009D61E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9D61E6" w:rsidRDefault="009D61E6" w:rsidP="00460A22">
            <w:pPr>
              <w:pStyle w:val="NormaleWeb"/>
              <w:spacing w:after="240" w:afterAutospacing="0"/>
              <w:ind w:left="34"/>
              <w:rPr>
                <w:rFonts w:ascii="Calibri" w:hAnsi="Calibri"/>
              </w:rPr>
            </w:pPr>
          </w:p>
        </w:tc>
      </w:tr>
      <w:tr w:rsidR="009D61E6" w:rsidTr="00932DDC">
        <w:tc>
          <w:tcPr>
            <w:tcW w:w="1675" w:type="dxa"/>
          </w:tcPr>
          <w:p w:rsidR="009D61E6" w:rsidRPr="00D84CBC" w:rsidRDefault="009D61E6" w:rsidP="00460A22">
            <w:pPr>
              <w:pStyle w:val="NormaleWeb"/>
              <w:spacing w:before="0" w:beforeAutospacing="0" w:after="240" w:afterAutospacing="0"/>
              <w:ind w:left="709" w:hanging="425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956" w:type="dxa"/>
            <w:gridSpan w:val="2"/>
          </w:tcPr>
          <w:p w:rsidR="009D61E6" w:rsidRDefault="009D61E6" w:rsidP="00460A22">
            <w:pPr>
              <w:pStyle w:val="NormaleWeb"/>
              <w:spacing w:after="240" w:afterAutospacing="0"/>
              <w:ind w:left="34"/>
              <w:rPr>
                <w:rFonts w:ascii="Calibri" w:hAnsi="Calibri"/>
              </w:rPr>
            </w:pPr>
          </w:p>
        </w:tc>
      </w:tr>
    </w:tbl>
    <w:p w:rsidR="009D61E6" w:rsidRDefault="009D61E6" w:rsidP="00DF667B">
      <w:pPr>
        <w:jc w:val="both"/>
        <w:rPr>
          <w:rFonts w:ascii="Calibri" w:hAnsi="Calibri" w:cs="Arial"/>
        </w:rPr>
      </w:pPr>
    </w:p>
    <w:p w:rsidR="009D61E6" w:rsidRPr="00452ABD" w:rsidRDefault="009D61E6" w:rsidP="00DF667B">
      <w:pPr>
        <w:jc w:val="both"/>
        <w:rPr>
          <w:rFonts w:ascii="Calibri" w:hAnsi="Calibri" w:cs="Arial"/>
        </w:rPr>
      </w:pPr>
    </w:p>
    <w:p w:rsidR="00F920CB" w:rsidRPr="00452ABD" w:rsidRDefault="00F920CB" w:rsidP="00DF667B">
      <w:pPr>
        <w:jc w:val="both"/>
        <w:rPr>
          <w:rFonts w:ascii="Calibri" w:hAnsi="Calibri" w:cs="Arial"/>
        </w:rPr>
      </w:pPr>
    </w:p>
    <w:p w:rsidR="002761F6" w:rsidRPr="0071348D" w:rsidRDefault="002761F6" w:rsidP="0048637D">
      <w:pPr>
        <w:rPr>
          <w:rFonts w:ascii="Calibri" w:hAnsi="Calibri" w:cs="Arial"/>
        </w:rPr>
      </w:pPr>
    </w:p>
    <w:p w:rsidR="00F920CB" w:rsidRDefault="00F920CB" w:rsidP="00D82D06">
      <w:pPr>
        <w:rPr>
          <w:rFonts w:ascii="Calibri" w:hAnsi="Calibri" w:cs="Arial"/>
        </w:rPr>
      </w:pPr>
    </w:p>
    <w:sectPr w:rsidR="00F920CB" w:rsidSect="005D1904">
      <w:pgSz w:w="11906" w:h="16838"/>
      <w:pgMar w:top="709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553D"/>
    <w:multiLevelType w:val="hybridMultilevel"/>
    <w:tmpl w:val="EF6C85CE"/>
    <w:lvl w:ilvl="0" w:tplc="E25803DC">
      <w:start w:val="1"/>
      <w:numFmt w:val="bullet"/>
      <w:lvlText w:val="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9222E"/>
    <w:multiLevelType w:val="hybridMultilevel"/>
    <w:tmpl w:val="150A665E"/>
    <w:lvl w:ilvl="0" w:tplc="E25803DC">
      <w:start w:val="1"/>
      <w:numFmt w:val="bullet"/>
      <w:lvlText w:val=""/>
      <w:lvlJc w:val="left"/>
      <w:pPr>
        <w:ind w:left="60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20F46"/>
    <w:multiLevelType w:val="hybridMultilevel"/>
    <w:tmpl w:val="56B01E5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8006E8"/>
    <w:multiLevelType w:val="hybridMultilevel"/>
    <w:tmpl w:val="38AEC2E0"/>
    <w:lvl w:ilvl="0" w:tplc="041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63C4368"/>
    <w:multiLevelType w:val="hybridMultilevel"/>
    <w:tmpl w:val="7D3CF0DA"/>
    <w:lvl w:ilvl="0" w:tplc="19DA1440">
      <w:start w:val="1"/>
      <w:numFmt w:val="bullet"/>
      <w:lvlText w:val=""/>
      <w:lvlJc w:val="left"/>
      <w:pPr>
        <w:ind w:left="60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B4109"/>
    <w:multiLevelType w:val="hybridMultilevel"/>
    <w:tmpl w:val="7FAEA9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4E03B1"/>
    <w:multiLevelType w:val="hybridMultilevel"/>
    <w:tmpl w:val="03C26CD6"/>
    <w:lvl w:ilvl="0" w:tplc="51A81286">
      <w:numFmt w:val="bullet"/>
      <w:lvlText w:val="-"/>
      <w:lvlJc w:val="left"/>
      <w:pPr>
        <w:ind w:left="6024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7">
    <w:nsid w:val="57E408F4"/>
    <w:multiLevelType w:val="hybridMultilevel"/>
    <w:tmpl w:val="2D187E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623F34"/>
    <w:multiLevelType w:val="hybridMultilevel"/>
    <w:tmpl w:val="DB501626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8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EB"/>
    <w:rsid w:val="00007B7E"/>
    <w:rsid w:val="00013530"/>
    <w:rsid w:val="00021DBA"/>
    <w:rsid w:val="00024B51"/>
    <w:rsid w:val="00026C66"/>
    <w:rsid w:val="000331A7"/>
    <w:rsid w:val="00033859"/>
    <w:rsid w:val="00041D34"/>
    <w:rsid w:val="000466AB"/>
    <w:rsid w:val="00051302"/>
    <w:rsid w:val="0007611F"/>
    <w:rsid w:val="0007684A"/>
    <w:rsid w:val="000774CE"/>
    <w:rsid w:val="00082CFE"/>
    <w:rsid w:val="00083480"/>
    <w:rsid w:val="000C44B0"/>
    <w:rsid w:val="000C4B4C"/>
    <w:rsid w:val="000D226B"/>
    <w:rsid w:val="000D7540"/>
    <w:rsid w:val="000E165C"/>
    <w:rsid w:val="000E74CF"/>
    <w:rsid w:val="000F3B2B"/>
    <w:rsid w:val="0010023F"/>
    <w:rsid w:val="001143E1"/>
    <w:rsid w:val="00131BB5"/>
    <w:rsid w:val="00134F68"/>
    <w:rsid w:val="00144122"/>
    <w:rsid w:val="00144197"/>
    <w:rsid w:val="00160D16"/>
    <w:rsid w:val="001706E8"/>
    <w:rsid w:val="00177E4F"/>
    <w:rsid w:val="00181B54"/>
    <w:rsid w:val="00190BCD"/>
    <w:rsid w:val="00192793"/>
    <w:rsid w:val="001B07AF"/>
    <w:rsid w:val="001B0CE2"/>
    <w:rsid w:val="001B0CF6"/>
    <w:rsid w:val="001C4CF7"/>
    <w:rsid w:val="001D265A"/>
    <w:rsid w:val="001E6315"/>
    <w:rsid w:val="002155FF"/>
    <w:rsid w:val="00236006"/>
    <w:rsid w:val="002443B9"/>
    <w:rsid w:val="002538A0"/>
    <w:rsid w:val="002552F6"/>
    <w:rsid w:val="00266571"/>
    <w:rsid w:val="002739EE"/>
    <w:rsid w:val="002753BC"/>
    <w:rsid w:val="002761F6"/>
    <w:rsid w:val="0027772E"/>
    <w:rsid w:val="002A5D06"/>
    <w:rsid w:val="002A65E1"/>
    <w:rsid w:val="002B27AB"/>
    <w:rsid w:val="002B75B5"/>
    <w:rsid w:val="002B7EC0"/>
    <w:rsid w:val="002C1371"/>
    <w:rsid w:val="002C2356"/>
    <w:rsid w:val="002C2B1D"/>
    <w:rsid w:val="002C4E81"/>
    <w:rsid w:val="002E5C4B"/>
    <w:rsid w:val="002F0FE2"/>
    <w:rsid w:val="002F35E5"/>
    <w:rsid w:val="00303223"/>
    <w:rsid w:val="00304AF2"/>
    <w:rsid w:val="00313357"/>
    <w:rsid w:val="00324E28"/>
    <w:rsid w:val="00325769"/>
    <w:rsid w:val="00332F57"/>
    <w:rsid w:val="00335375"/>
    <w:rsid w:val="00355515"/>
    <w:rsid w:val="003578B9"/>
    <w:rsid w:val="00365CC2"/>
    <w:rsid w:val="00367D23"/>
    <w:rsid w:val="00392B1B"/>
    <w:rsid w:val="003931DF"/>
    <w:rsid w:val="003A1697"/>
    <w:rsid w:val="003A515A"/>
    <w:rsid w:val="003B43AC"/>
    <w:rsid w:val="003C7EE0"/>
    <w:rsid w:val="003D6065"/>
    <w:rsid w:val="003E5EEB"/>
    <w:rsid w:val="003E6F3C"/>
    <w:rsid w:val="003F0692"/>
    <w:rsid w:val="004046C5"/>
    <w:rsid w:val="00406504"/>
    <w:rsid w:val="004249CA"/>
    <w:rsid w:val="00430438"/>
    <w:rsid w:val="00433486"/>
    <w:rsid w:val="00444C48"/>
    <w:rsid w:val="00452ABD"/>
    <w:rsid w:val="0047146F"/>
    <w:rsid w:val="0048637D"/>
    <w:rsid w:val="0049377D"/>
    <w:rsid w:val="004A23B5"/>
    <w:rsid w:val="004B7BE0"/>
    <w:rsid w:val="004C3036"/>
    <w:rsid w:val="004C34C3"/>
    <w:rsid w:val="004C4B2E"/>
    <w:rsid w:val="004E4F13"/>
    <w:rsid w:val="004E516D"/>
    <w:rsid w:val="004F09D9"/>
    <w:rsid w:val="004F1040"/>
    <w:rsid w:val="005001C0"/>
    <w:rsid w:val="00511907"/>
    <w:rsid w:val="00517B4A"/>
    <w:rsid w:val="00522EAF"/>
    <w:rsid w:val="00524711"/>
    <w:rsid w:val="005328D2"/>
    <w:rsid w:val="005425B6"/>
    <w:rsid w:val="00554C62"/>
    <w:rsid w:val="00561331"/>
    <w:rsid w:val="0057237A"/>
    <w:rsid w:val="00573084"/>
    <w:rsid w:val="00585A05"/>
    <w:rsid w:val="00591EFA"/>
    <w:rsid w:val="005A543A"/>
    <w:rsid w:val="005A5CF3"/>
    <w:rsid w:val="005B763A"/>
    <w:rsid w:val="005C3A0C"/>
    <w:rsid w:val="005C7AC8"/>
    <w:rsid w:val="005D1904"/>
    <w:rsid w:val="005D26A0"/>
    <w:rsid w:val="005D4587"/>
    <w:rsid w:val="005E4252"/>
    <w:rsid w:val="006018F2"/>
    <w:rsid w:val="0060753A"/>
    <w:rsid w:val="0061395B"/>
    <w:rsid w:val="00621640"/>
    <w:rsid w:val="006261BB"/>
    <w:rsid w:val="00644A47"/>
    <w:rsid w:val="006565B1"/>
    <w:rsid w:val="006822F8"/>
    <w:rsid w:val="006956EE"/>
    <w:rsid w:val="0069750E"/>
    <w:rsid w:val="006A7EF9"/>
    <w:rsid w:val="006C1E11"/>
    <w:rsid w:val="006D0636"/>
    <w:rsid w:val="006D58B7"/>
    <w:rsid w:val="006E223E"/>
    <w:rsid w:val="006F0889"/>
    <w:rsid w:val="00706FBD"/>
    <w:rsid w:val="0071348D"/>
    <w:rsid w:val="00713FF6"/>
    <w:rsid w:val="0071494D"/>
    <w:rsid w:val="0077154D"/>
    <w:rsid w:val="0077753A"/>
    <w:rsid w:val="0078189B"/>
    <w:rsid w:val="00787CA6"/>
    <w:rsid w:val="007A2ACA"/>
    <w:rsid w:val="007A6EC4"/>
    <w:rsid w:val="007B3CB1"/>
    <w:rsid w:val="007B3E06"/>
    <w:rsid w:val="007B65B4"/>
    <w:rsid w:val="007D0F3C"/>
    <w:rsid w:val="007E212C"/>
    <w:rsid w:val="007F2894"/>
    <w:rsid w:val="00800128"/>
    <w:rsid w:val="0081570F"/>
    <w:rsid w:val="00827005"/>
    <w:rsid w:val="008271C6"/>
    <w:rsid w:val="00843269"/>
    <w:rsid w:val="00845372"/>
    <w:rsid w:val="00873FCE"/>
    <w:rsid w:val="00891FF4"/>
    <w:rsid w:val="00896902"/>
    <w:rsid w:val="008A41C8"/>
    <w:rsid w:val="008A6297"/>
    <w:rsid w:val="008B1DC8"/>
    <w:rsid w:val="008B4132"/>
    <w:rsid w:val="008C5E31"/>
    <w:rsid w:val="008C5E7F"/>
    <w:rsid w:val="008C63AE"/>
    <w:rsid w:val="008D2906"/>
    <w:rsid w:val="008D5534"/>
    <w:rsid w:val="008E46D7"/>
    <w:rsid w:val="008E4963"/>
    <w:rsid w:val="008F2B41"/>
    <w:rsid w:val="008F5239"/>
    <w:rsid w:val="00900995"/>
    <w:rsid w:val="00900A74"/>
    <w:rsid w:val="0091096B"/>
    <w:rsid w:val="0091769D"/>
    <w:rsid w:val="00931603"/>
    <w:rsid w:val="009317C5"/>
    <w:rsid w:val="00932DDC"/>
    <w:rsid w:val="00934545"/>
    <w:rsid w:val="009447FF"/>
    <w:rsid w:val="00957C9C"/>
    <w:rsid w:val="0097194C"/>
    <w:rsid w:val="00976188"/>
    <w:rsid w:val="00980CB7"/>
    <w:rsid w:val="00983CA2"/>
    <w:rsid w:val="00997489"/>
    <w:rsid w:val="009C063B"/>
    <w:rsid w:val="009C0FA1"/>
    <w:rsid w:val="009D053E"/>
    <w:rsid w:val="009D1404"/>
    <w:rsid w:val="009D3305"/>
    <w:rsid w:val="009D4B86"/>
    <w:rsid w:val="009D61E6"/>
    <w:rsid w:val="009F2869"/>
    <w:rsid w:val="00A02ABD"/>
    <w:rsid w:val="00A05D5B"/>
    <w:rsid w:val="00A17E2C"/>
    <w:rsid w:val="00A20E01"/>
    <w:rsid w:val="00A21E12"/>
    <w:rsid w:val="00A2247C"/>
    <w:rsid w:val="00A2471F"/>
    <w:rsid w:val="00A27A01"/>
    <w:rsid w:val="00A32D21"/>
    <w:rsid w:val="00A36514"/>
    <w:rsid w:val="00A40B20"/>
    <w:rsid w:val="00A7057B"/>
    <w:rsid w:val="00A7095F"/>
    <w:rsid w:val="00A843D6"/>
    <w:rsid w:val="00A90DA5"/>
    <w:rsid w:val="00AA5888"/>
    <w:rsid w:val="00AB66DA"/>
    <w:rsid w:val="00AB766F"/>
    <w:rsid w:val="00AC24D0"/>
    <w:rsid w:val="00AF2841"/>
    <w:rsid w:val="00AF338E"/>
    <w:rsid w:val="00B0216A"/>
    <w:rsid w:val="00B0545F"/>
    <w:rsid w:val="00B119B6"/>
    <w:rsid w:val="00B224FD"/>
    <w:rsid w:val="00B25B95"/>
    <w:rsid w:val="00B27318"/>
    <w:rsid w:val="00B33B34"/>
    <w:rsid w:val="00B50F93"/>
    <w:rsid w:val="00B771A6"/>
    <w:rsid w:val="00B843FD"/>
    <w:rsid w:val="00B92C11"/>
    <w:rsid w:val="00B97A66"/>
    <w:rsid w:val="00BA2570"/>
    <w:rsid w:val="00BA3F2F"/>
    <w:rsid w:val="00BB3110"/>
    <w:rsid w:val="00BE068D"/>
    <w:rsid w:val="00BE67EC"/>
    <w:rsid w:val="00C2188E"/>
    <w:rsid w:val="00C278F8"/>
    <w:rsid w:val="00C4297D"/>
    <w:rsid w:val="00C4483B"/>
    <w:rsid w:val="00C4617A"/>
    <w:rsid w:val="00C52ABD"/>
    <w:rsid w:val="00C57737"/>
    <w:rsid w:val="00C61242"/>
    <w:rsid w:val="00C76913"/>
    <w:rsid w:val="00CB36AC"/>
    <w:rsid w:val="00CC2549"/>
    <w:rsid w:val="00CC675A"/>
    <w:rsid w:val="00CD2169"/>
    <w:rsid w:val="00CD254C"/>
    <w:rsid w:val="00CD640A"/>
    <w:rsid w:val="00CF0532"/>
    <w:rsid w:val="00D000F4"/>
    <w:rsid w:val="00D0410E"/>
    <w:rsid w:val="00D13A0F"/>
    <w:rsid w:val="00D13BC9"/>
    <w:rsid w:val="00D50A16"/>
    <w:rsid w:val="00D55889"/>
    <w:rsid w:val="00D57F53"/>
    <w:rsid w:val="00D61A67"/>
    <w:rsid w:val="00D82D06"/>
    <w:rsid w:val="00D84CBC"/>
    <w:rsid w:val="00D9091A"/>
    <w:rsid w:val="00D942A3"/>
    <w:rsid w:val="00D967DD"/>
    <w:rsid w:val="00D97B7F"/>
    <w:rsid w:val="00DA13C3"/>
    <w:rsid w:val="00DA71AA"/>
    <w:rsid w:val="00DB13C4"/>
    <w:rsid w:val="00DB43A7"/>
    <w:rsid w:val="00DB7BA9"/>
    <w:rsid w:val="00DC3FE2"/>
    <w:rsid w:val="00DC4D19"/>
    <w:rsid w:val="00DC5F90"/>
    <w:rsid w:val="00DC679B"/>
    <w:rsid w:val="00DF3805"/>
    <w:rsid w:val="00DF667B"/>
    <w:rsid w:val="00DF6DE0"/>
    <w:rsid w:val="00E0489F"/>
    <w:rsid w:val="00E24B82"/>
    <w:rsid w:val="00E35FF6"/>
    <w:rsid w:val="00E428CE"/>
    <w:rsid w:val="00E819E4"/>
    <w:rsid w:val="00E9597F"/>
    <w:rsid w:val="00EA16E1"/>
    <w:rsid w:val="00EA4C09"/>
    <w:rsid w:val="00EE724B"/>
    <w:rsid w:val="00EF24BA"/>
    <w:rsid w:val="00EF7A78"/>
    <w:rsid w:val="00F05822"/>
    <w:rsid w:val="00F10AD8"/>
    <w:rsid w:val="00F10FEE"/>
    <w:rsid w:val="00F1491B"/>
    <w:rsid w:val="00F15D3B"/>
    <w:rsid w:val="00F35A2B"/>
    <w:rsid w:val="00F36BAB"/>
    <w:rsid w:val="00F37548"/>
    <w:rsid w:val="00F42D1A"/>
    <w:rsid w:val="00F47E17"/>
    <w:rsid w:val="00F50DEA"/>
    <w:rsid w:val="00F52164"/>
    <w:rsid w:val="00F542C2"/>
    <w:rsid w:val="00F67316"/>
    <w:rsid w:val="00F82F92"/>
    <w:rsid w:val="00F920CB"/>
    <w:rsid w:val="00F956E9"/>
    <w:rsid w:val="00FA20E2"/>
    <w:rsid w:val="00FA42D9"/>
    <w:rsid w:val="00FB01A0"/>
    <w:rsid w:val="00FC55F5"/>
    <w:rsid w:val="00FE003B"/>
    <w:rsid w:val="00FE26AC"/>
    <w:rsid w:val="00FE7F8A"/>
    <w:rsid w:val="00FF0448"/>
    <w:rsid w:val="00FF1B0D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5EEB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C6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basedOn w:val="Normale"/>
    <w:link w:val="testoparagrafoChar"/>
    <w:rsid w:val="00976188"/>
    <w:pPr>
      <w:widowControl w:val="0"/>
      <w:spacing w:before="120" w:line="-300" w:lineRule="auto"/>
      <w:ind w:left="142" w:right="-1"/>
      <w:jc w:val="both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testoparagrafoChar">
    <w:name w:val="testo paragrafo Char"/>
    <w:link w:val="testoparagrafo"/>
    <w:rsid w:val="00976188"/>
    <w:rPr>
      <w:rFonts w:ascii="Arial" w:hAnsi="Arial"/>
      <w:snapToGrid w:val="0"/>
    </w:rPr>
  </w:style>
  <w:style w:type="paragraph" w:styleId="Testofumetto">
    <w:name w:val="Balloon Text"/>
    <w:basedOn w:val="Normale"/>
    <w:link w:val="TestofumettoCarattere"/>
    <w:rsid w:val="00F35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5A2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32D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3E5EEB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C612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paragrafo">
    <w:name w:val="testo paragrafo"/>
    <w:basedOn w:val="Normale"/>
    <w:link w:val="testoparagrafoChar"/>
    <w:rsid w:val="00976188"/>
    <w:pPr>
      <w:widowControl w:val="0"/>
      <w:spacing w:before="120" w:line="-300" w:lineRule="auto"/>
      <w:ind w:left="142" w:right="-1"/>
      <w:jc w:val="both"/>
    </w:pPr>
    <w:rPr>
      <w:rFonts w:ascii="Arial" w:hAnsi="Arial"/>
      <w:snapToGrid w:val="0"/>
      <w:sz w:val="20"/>
      <w:szCs w:val="20"/>
      <w:lang w:val="x-none" w:eastAsia="x-none"/>
    </w:rPr>
  </w:style>
  <w:style w:type="character" w:customStyle="1" w:styleId="testoparagrafoChar">
    <w:name w:val="testo paragrafo Char"/>
    <w:link w:val="testoparagrafo"/>
    <w:rsid w:val="00976188"/>
    <w:rPr>
      <w:rFonts w:ascii="Arial" w:hAnsi="Arial"/>
      <w:snapToGrid w:val="0"/>
    </w:rPr>
  </w:style>
  <w:style w:type="paragraph" w:styleId="Testofumetto">
    <w:name w:val="Balloon Text"/>
    <w:basedOn w:val="Normale"/>
    <w:link w:val="TestofumettoCarattere"/>
    <w:rsid w:val="00F35A2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35A2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932D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.liguria-piemonte-valledaosta@pec.adm.go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E6B6F-2102-4BDC-B328-F6F4099C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Denuncia per gli Utilizzatori</vt:lpstr>
    </vt:vector>
  </TitlesOfParts>
  <Company>3i engineering S.r.l.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Denuncia per gli Utilizzatori</dc:title>
  <dc:creator>Porrati</dc:creator>
  <cp:lastModifiedBy>trnmra56h12g674u</cp:lastModifiedBy>
  <cp:revision>5</cp:revision>
  <cp:lastPrinted>2018-03-12T09:31:00Z</cp:lastPrinted>
  <dcterms:created xsi:type="dcterms:W3CDTF">2018-03-12T09:33:00Z</dcterms:created>
  <dcterms:modified xsi:type="dcterms:W3CDTF">2019-10-25T10:22:00Z</dcterms:modified>
</cp:coreProperties>
</file>